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729F" w14:textId="77777777" w:rsidR="005A6092" w:rsidRPr="005A6092" w:rsidRDefault="005A6092" w:rsidP="005A6092">
      <w:pPr>
        <w:pStyle w:val="ConsPlusNormal"/>
        <w:spacing w:line="276" w:lineRule="auto"/>
        <w:jc w:val="right"/>
        <w:outlineLvl w:val="0"/>
        <w:rPr>
          <w:rFonts w:ascii="Times New Roman" w:hAnsi="Times New Roman" w:cs="Times New Roman"/>
          <w:sz w:val="26"/>
          <w:szCs w:val="26"/>
        </w:rPr>
      </w:pPr>
      <w:r w:rsidRPr="005A6092">
        <w:rPr>
          <w:rFonts w:ascii="Times New Roman" w:hAnsi="Times New Roman" w:cs="Times New Roman"/>
          <w:sz w:val="26"/>
          <w:szCs w:val="26"/>
        </w:rPr>
        <w:t>Принято</w:t>
      </w:r>
    </w:p>
    <w:p w14:paraId="5A88F848" w14:textId="77777777"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решением</w:t>
      </w:r>
    </w:p>
    <w:p w14:paraId="53A9B6AD" w14:textId="77777777"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Думы Партизанского</w:t>
      </w:r>
    </w:p>
    <w:p w14:paraId="30D1E07E" w14:textId="77777777"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городского округа</w:t>
      </w:r>
    </w:p>
    <w:p w14:paraId="7E9E0CD9" w14:textId="77777777" w:rsidR="005A6092" w:rsidRPr="005A6092" w:rsidRDefault="005A6092" w:rsidP="005A6092">
      <w:pPr>
        <w:pStyle w:val="ConsPlusNormal"/>
        <w:spacing w:line="276" w:lineRule="auto"/>
        <w:jc w:val="right"/>
        <w:rPr>
          <w:rFonts w:ascii="Times New Roman" w:hAnsi="Times New Roman" w:cs="Times New Roman"/>
          <w:sz w:val="26"/>
          <w:szCs w:val="26"/>
        </w:rPr>
      </w:pPr>
      <w:r w:rsidRPr="005A6092">
        <w:rPr>
          <w:rFonts w:ascii="Times New Roman" w:hAnsi="Times New Roman" w:cs="Times New Roman"/>
          <w:sz w:val="26"/>
          <w:szCs w:val="26"/>
        </w:rPr>
        <w:t>от 29.02.2008 N 514</w:t>
      </w:r>
    </w:p>
    <w:p w14:paraId="105FE130" w14:textId="77777777" w:rsidR="005A6092" w:rsidRPr="005A6092" w:rsidRDefault="005A6092" w:rsidP="005A6092">
      <w:pPr>
        <w:pStyle w:val="ConsPlusNormal"/>
        <w:spacing w:line="276" w:lineRule="auto"/>
        <w:jc w:val="both"/>
        <w:rPr>
          <w:rFonts w:ascii="Times New Roman" w:hAnsi="Times New Roman" w:cs="Times New Roman"/>
          <w:sz w:val="26"/>
          <w:szCs w:val="26"/>
        </w:rPr>
      </w:pPr>
    </w:p>
    <w:p w14:paraId="494EA7C2" w14:textId="77777777" w:rsidR="005A6092" w:rsidRPr="005A6092" w:rsidRDefault="005A6092" w:rsidP="005A6092">
      <w:pPr>
        <w:pStyle w:val="ConsPlusTitle"/>
        <w:spacing w:line="276" w:lineRule="auto"/>
        <w:jc w:val="center"/>
        <w:rPr>
          <w:rFonts w:ascii="Times New Roman" w:hAnsi="Times New Roman" w:cs="Times New Roman"/>
          <w:sz w:val="26"/>
          <w:szCs w:val="26"/>
        </w:rPr>
      </w:pPr>
      <w:bookmarkStart w:id="0" w:name="P34"/>
      <w:bookmarkEnd w:id="0"/>
      <w:r w:rsidRPr="005A6092">
        <w:rPr>
          <w:rFonts w:ascii="Times New Roman" w:hAnsi="Times New Roman" w:cs="Times New Roman"/>
          <w:sz w:val="26"/>
          <w:szCs w:val="26"/>
        </w:rPr>
        <w:t>ПОЛОЖЕНИЕ</w:t>
      </w:r>
    </w:p>
    <w:p w14:paraId="69869597" w14:textId="77777777"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О ПОРЯДКЕ УПРАВЛЕНИЯ И РАСПОРЯЖЕНИЯ МУНИЦИПАЛЬНОЙ</w:t>
      </w:r>
    </w:p>
    <w:p w14:paraId="6B25B312" w14:textId="0337FBD4" w:rsidR="005A6092" w:rsidRPr="005A6092" w:rsidRDefault="005A6092" w:rsidP="005A6092">
      <w:pPr>
        <w:pStyle w:val="ConsPlusTitle"/>
        <w:spacing w:line="276" w:lineRule="auto"/>
        <w:jc w:val="center"/>
        <w:rPr>
          <w:rFonts w:ascii="Times New Roman" w:hAnsi="Times New Roman" w:cs="Times New Roman"/>
          <w:sz w:val="26"/>
          <w:szCs w:val="26"/>
        </w:rPr>
      </w:pPr>
      <w:r w:rsidRPr="005A6092">
        <w:rPr>
          <w:rFonts w:ascii="Times New Roman" w:hAnsi="Times New Roman" w:cs="Times New Roman"/>
          <w:sz w:val="26"/>
          <w:szCs w:val="26"/>
        </w:rPr>
        <w:t xml:space="preserve">СОБСТВЕННОСТЬЮ </w:t>
      </w:r>
      <w:r w:rsidR="00193A80">
        <w:rPr>
          <w:rFonts w:ascii="Times New Roman" w:hAnsi="Times New Roman" w:cs="Times New Roman"/>
          <w:sz w:val="26"/>
          <w:szCs w:val="26"/>
        </w:rPr>
        <w:t xml:space="preserve">МУНИЦИПАЛЬНОГО ОКРУГА                                      ГОРОД ПАРТИЗАНСК ПРИМОРСКОГО КРАЯ </w:t>
      </w:r>
    </w:p>
    <w:p w14:paraId="2053A4FD" w14:textId="77777777" w:rsidR="005A6092" w:rsidRPr="005A6092" w:rsidRDefault="005A6092" w:rsidP="005A6092">
      <w:pPr>
        <w:pStyle w:val="ConsPlusNormal"/>
        <w:spacing w:line="276" w:lineRule="auto"/>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6092" w:rsidRPr="005A6092" w14:paraId="721D92DE" w14:textId="77777777" w:rsidTr="00193A80">
        <w:tc>
          <w:tcPr>
            <w:tcW w:w="60" w:type="dxa"/>
            <w:tcBorders>
              <w:top w:val="nil"/>
              <w:left w:val="nil"/>
              <w:bottom w:val="nil"/>
              <w:right w:val="nil"/>
            </w:tcBorders>
            <w:tcMar>
              <w:top w:w="0" w:type="dxa"/>
              <w:left w:w="0" w:type="dxa"/>
              <w:bottom w:w="0" w:type="dxa"/>
              <w:right w:w="0" w:type="dxa"/>
            </w:tcMar>
          </w:tcPr>
          <w:p w14:paraId="43ED43AB" w14:textId="77777777" w:rsidR="005A6092" w:rsidRPr="005A6092" w:rsidRDefault="005A6092" w:rsidP="005A6092">
            <w:pPr>
              <w:pStyle w:val="ConsPlusNormal"/>
              <w:spacing w:line="276" w:lineRule="auto"/>
              <w:rPr>
                <w:rFonts w:ascii="Times New Roman" w:hAnsi="Times New Roman" w:cs="Times New Roman"/>
                <w:sz w:val="26"/>
                <w:szCs w:val="26"/>
              </w:rPr>
            </w:pPr>
          </w:p>
        </w:tc>
        <w:tc>
          <w:tcPr>
            <w:tcW w:w="113" w:type="dxa"/>
            <w:tcBorders>
              <w:top w:val="nil"/>
              <w:left w:val="nil"/>
              <w:bottom w:val="nil"/>
              <w:right w:val="nil"/>
            </w:tcBorders>
            <w:tcMar>
              <w:top w:w="0" w:type="dxa"/>
              <w:left w:w="0" w:type="dxa"/>
              <w:bottom w:w="0" w:type="dxa"/>
              <w:right w:w="0" w:type="dxa"/>
            </w:tcMar>
          </w:tcPr>
          <w:p w14:paraId="0049D516" w14:textId="77777777" w:rsidR="005A6092" w:rsidRPr="005A6092" w:rsidRDefault="005A6092" w:rsidP="005A6092">
            <w:pPr>
              <w:pStyle w:val="ConsPlusNormal"/>
              <w:spacing w:line="276" w:lineRule="auto"/>
              <w:rPr>
                <w:rFonts w:ascii="Times New Roman" w:hAnsi="Times New Roman" w:cs="Times New Roman"/>
                <w:sz w:val="26"/>
                <w:szCs w:val="26"/>
              </w:rPr>
            </w:pPr>
          </w:p>
        </w:tc>
        <w:tc>
          <w:tcPr>
            <w:tcW w:w="0" w:type="auto"/>
            <w:tcBorders>
              <w:top w:val="nil"/>
              <w:left w:val="nil"/>
              <w:bottom w:val="nil"/>
              <w:right w:val="nil"/>
            </w:tcBorders>
            <w:tcMar>
              <w:top w:w="113" w:type="dxa"/>
              <w:left w:w="0" w:type="dxa"/>
              <w:bottom w:w="113" w:type="dxa"/>
              <w:right w:w="0" w:type="dxa"/>
            </w:tcMar>
          </w:tcPr>
          <w:p w14:paraId="2B8057ED" w14:textId="77777777" w:rsidR="005A6092" w:rsidRPr="00193A80" w:rsidRDefault="005A6092" w:rsidP="005A6092">
            <w:pPr>
              <w:pStyle w:val="ConsPlusNormal"/>
              <w:spacing w:line="276" w:lineRule="auto"/>
              <w:jc w:val="center"/>
              <w:rPr>
                <w:rFonts w:ascii="Times New Roman" w:hAnsi="Times New Roman" w:cs="Times New Roman"/>
                <w:sz w:val="26"/>
                <w:szCs w:val="26"/>
              </w:rPr>
            </w:pPr>
            <w:r w:rsidRPr="00193A80">
              <w:rPr>
                <w:rFonts w:ascii="Times New Roman" w:hAnsi="Times New Roman" w:cs="Times New Roman"/>
                <w:sz w:val="26"/>
                <w:szCs w:val="26"/>
              </w:rPr>
              <w:t>Список изменяющих документов</w:t>
            </w:r>
          </w:p>
          <w:p w14:paraId="35B33600" w14:textId="77777777" w:rsidR="00867F66" w:rsidRDefault="005A6092" w:rsidP="005A6092">
            <w:pPr>
              <w:pStyle w:val="ConsPlusNormal"/>
              <w:spacing w:line="276" w:lineRule="auto"/>
              <w:jc w:val="center"/>
              <w:rPr>
                <w:rFonts w:ascii="Times New Roman" w:hAnsi="Times New Roman" w:cs="Times New Roman"/>
                <w:sz w:val="26"/>
                <w:szCs w:val="26"/>
              </w:rPr>
            </w:pPr>
            <w:r w:rsidRPr="00193A80">
              <w:rPr>
                <w:rFonts w:ascii="Times New Roman" w:hAnsi="Times New Roman" w:cs="Times New Roman"/>
                <w:sz w:val="26"/>
                <w:szCs w:val="26"/>
              </w:rPr>
              <w:t xml:space="preserve">(в ред. Решений Думы </w:t>
            </w:r>
            <w:r w:rsidR="00867F66">
              <w:rPr>
                <w:rFonts w:ascii="Times New Roman" w:hAnsi="Times New Roman" w:cs="Times New Roman"/>
                <w:sz w:val="26"/>
                <w:szCs w:val="26"/>
              </w:rPr>
              <w:t xml:space="preserve">муниципального округа </w:t>
            </w:r>
          </w:p>
          <w:p w14:paraId="75B9FC02" w14:textId="2E98C466" w:rsidR="005A6092" w:rsidRPr="00193A80" w:rsidRDefault="00867F66" w:rsidP="005A6092">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город Партизанск Приморского края</w:t>
            </w:r>
          </w:p>
          <w:p w14:paraId="54D638E6" w14:textId="26A9B4DA" w:rsidR="00193A80" w:rsidRPr="00193A80" w:rsidRDefault="00825D4F" w:rsidP="00825D4F">
            <w:pPr>
              <w:pStyle w:val="ConsPlusNormal"/>
              <w:spacing w:line="276" w:lineRule="auto"/>
              <w:jc w:val="center"/>
              <w:rPr>
                <w:rFonts w:ascii="Times New Roman" w:hAnsi="Times New Roman" w:cs="Times New Roman"/>
                <w:sz w:val="26"/>
                <w:szCs w:val="26"/>
              </w:rPr>
            </w:pPr>
            <w:r w:rsidRPr="00193A80">
              <w:rPr>
                <w:rFonts w:ascii="Times New Roman" w:hAnsi="Times New Roman" w:cs="Times New Roman"/>
                <w:sz w:val="26"/>
                <w:szCs w:val="26"/>
              </w:rPr>
              <w:t xml:space="preserve">от 28.11.2008 </w:t>
            </w:r>
            <w:hyperlink r:id="rId6">
              <w:r w:rsidR="00193A80" w:rsidRPr="00193A80">
                <w:rPr>
                  <w:rFonts w:ascii="Times New Roman" w:hAnsi="Times New Roman" w:cs="Times New Roman"/>
                  <w:sz w:val="26"/>
                  <w:szCs w:val="26"/>
                </w:rPr>
                <w:t>№</w:t>
              </w:r>
              <w:r w:rsidRPr="00193A80">
                <w:rPr>
                  <w:rFonts w:ascii="Times New Roman" w:hAnsi="Times New Roman" w:cs="Times New Roman"/>
                  <w:sz w:val="26"/>
                  <w:szCs w:val="26"/>
                </w:rPr>
                <w:t xml:space="preserve"> 80</w:t>
              </w:r>
            </w:hyperlink>
            <w:r w:rsidRPr="00193A80">
              <w:rPr>
                <w:rFonts w:ascii="Times New Roman" w:hAnsi="Times New Roman" w:cs="Times New Roman"/>
                <w:sz w:val="26"/>
                <w:szCs w:val="26"/>
              </w:rPr>
              <w:t>, от 27.11.2009 г. № 179, от 28.01.2011</w:t>
            </w:r>
            <w:r w:rsidR="00193A80" w:rsidRPr="00193A80">
              <w:rPr>
                <w:rFonts w:ascii="Times New Roman" w:hAnsi="Times New Roman" w:cs="Times New Roman"/>
                <w:sz w:val="26"/>
                <w:szCs w:val="26"/>
              </w:rPr>
              <w:t xml:space="preserve"> г. </w:t>
            </w:r>
            <w:hyperlink r:id="rId7">
              <w:r w:rsidR="00193A80" w:rsidRPr="00193A80">
                <w:rPr>
                  <w:rFonts w:ascii="Times New Roman" w:hAnsi="Times New Roman" w:cs="Times New Roman"/>
                  <w:sz w:val="26"/>
                  <w:szCs w:val="26"/>
                </w:rPr>
                <w:t xml:space="preserve">№ </w:t>
              </w:r>
              <w:r w:rsidRPr="00193A80">
                <w:rPr>
                  <w:rFonts w:ascii="Times New Roman" w:hAnsi="Times New Roman" w:cs="Times New Roman"/>
                  <w:sz w:val="26"/>
                  <w:szCs w:val="26"/>
                </w:rPr>
                <w:t>299-Р</w:t>
              </w:r>
            </w:hyperlink>
            <w:r w:rsidRPr="00193A80">
              <w:rPr>
                <w:rFonts w:ascii="Times New Roman" w:hAnsi="Times New Roman" w:cs="Times New Roman"/>
                <w:sz w:val="26"/>
                <w:szCs w:val="26"/>
              </w:rPr>
              <w:t xml:space="preserve">, </w:t>
            </w:r>
          </w:p>
          <w:p w14:paraId="1725BB8F" w14:textId="35BCAFFD" w:rsidR="00825D4F" w:rsidRPr="00193A80" w:rsidRDefault="00825D4F" w:rsidP="00825D4F">
            <w:pPr>
              <w:pStyle w:val="ConsPlusNormal"/>
              <w:spacing w:line="276" w:lineRule="auto"/>
              <w:jc w:val="center"/>
              <w:rPr>
                <w:rFonts w:ascii="Times New Roman" w:hAnsi="Times New Roman" w:cs="Times New Roman"/>
                <w:sz w:val="26"/>
                <w:szCs w:val="26"/>
              </w:rPr>
            </w:pPr>
            <w:r w:rsidRPr="00193A80">
              <w:rPr>
                <w:rFonts w:ascii="Times New Roman" w:hAnsi="Times New Roman" w:cs="Times New Roman"/>
                <w:sz w:val="26"/>
                <w:szCs w:val="26"/>
              </w:rPr>
              <w:t>от 29.03.2013 г. № 494,от 15.12.2015</w:t>
            </w:r>
            <w:r w:rsidR="00193A80" w:rsidRPr="00193A80">
              <w:rPr>
                <w:rFonts w:ascii="Times New Roman" w:hAnsi="Times New Roman" w:cs="Times New Roman"/>
                <w:sz w:val="26"/>
                <w:szCs w:val="26"/>
              </w:rPr>
              <w:t xml:space="preserve"> г. </w:t>
            </w:r>
            <w:hyperlink r:id="rId8">
              <w:r w:rsidR="00193A80" w:rsidRPr="00193A80">
                <w:rPr>
                  <w:rFonts w:ascii="Times New Roman" w:hAnsi="Times New Roman" w:cs="Times New Roman"/>
                  <w:sz w:val="26"/>
                  <w:szCs w:val="26"/>
                </w:rPr>
                <w:t>№</w:t>
              </w:r>
              <w:r w:rsidRPr="00193A80">
                <w:rPr>
                  <w:rFonts w:ascii="Times New Roman" w:hAnsi="Times New Roman" w:cs="Times New Roman"/>
                  <w:sz w:val="26"/>
                  <w:szCs w:val="26"/>
                </w:rPr>
                <w:t xml:space="preserve"> 231-Р</w:t>
              </w:r>
            </w:hyperlink>
            <w:r w:rsidRPr="00193A80">
              <w:rPr>
                <w:rFonts w:ascii="Times New Roman" w:hAnsi="Times New Roman" w:cs="Times New Roman"/>
                <w:sz w:val="26"/>
                <w:szCs w:val="26"/>
              </w:rPr>
              <w:t>, от 28.07.2017</w:t>
            </w:r>
            <w:r w:rsidR="00193A80" w:rsidRPr="00193A80">
              <w:rPr>
                <w:rFonts w:ascii="Times New Roman" w:hAnsi="Times New Roman" w:cs="Times New Roman"/>
                <w:sz w:val="26"/>
                <w:szCs w:val="26"/>
              </w:rPr>
              <w:t xml:space="preserve"> г. </w:t>
            </w:r>
            <w:hyperlink r:id="rId9">
              <w:r w:rsidR="00193A80" w:rsidRPr="00193A80">
                <w:rPr>
                  <w:rFonts w:ascii="Times New Roman" w:hAnsi="Times New Roman" w:cs="Times New Roman"/>
                  <w:sz w:val="26"/>
                  <w:szCs w:val="26"/>
                </w:rPr>
                <w:t>№</w:t>
              </w:r>
              <w:r w:rsidRPr="00193A80">
                <w:rPr>
                  <w:rFonts w:ascii="Times New Roman" w:hAnsi="Times New Roman" w:cs="Times New Roman"/>
                  <w:sz w:val="26"/>
                  <w:szCs w:val="26"/>
                </w:rPr>
                <w:t xml:space="preserve"> 429-Р</w:t>
              </w:r>
            </w:hyperlink>
            <w:r w:rsidRPr="00193A80">
              <w:rPr>
                <w:rFonts w:ascii="Times New Roman" w:hAnsi="Times New Roman" w:cs="Times New Roman"/>
                <w:sz w:val="26"/>
                <w:szCs w:val="26"/>
              </w:rPr>
              <w:t>,</w:t>
            </w:r>
          </w:p>
          <w:p w14:paraId="1D990976" w14:textId="62C801F8" w:rsidR="00825D4F" w:rsidRPr="00193A80" w:rsidRDefault="00825D4F" w:rsidP="00825D4F">
            <w:pPr>
              <w:pStyle w:val="ConsPlusNormal"/>
              <w:spacing w:line="276" w:lineRule="auto"/>
              <w:jc w:val="center"/>
              <w:rPr>
                <w:rFonts w:ascii="Times New Roman" w:hAnsi="Times New Roman" w:cs="Times New Roman"/>
                <w:sz w:val="26"/>
                <w:szCs w:val="26"/>
              </w:rPr>
            </w:pPr>
            <w:r w:rsidRPr="00193A80">
              <w:rPr>
                <w:rFonts w:ascii="Times New Roman" w:hAnsi="Times New Roman" w:cs="Times New Roman"/>
                <w:sz w:val="26"/>
                <w:szCs w:val="26"/>
              </w:rPr>
              <w:t>от 25.06.2021</w:t>
            </w:r>
            <w:r w:rsidR="00193A80" w:rsidRPr="00193A80">
              <w:rPr>
                <w:rFonts w:ascii="Times New Roman" w:hAnsi="Times New Roman" w:cs="Times New Roman"/>
                <w:sz w:val="26"/>
                <w:szCs w:val="26"/>
              </w:rPr>
              <w:t xml:space="preserve"> г. </w:t>
            </w:r>
            <w:hyperlink r:id="rId10">
              <w:r w:rsidRPr="00193A80">
                <w:rPr>
                  <w:rFonts w:ascii="Times New Roman" w:hAnsi="Times New Roman" w:cs="Times New Roman"/>
                  <w:sz w:val="26"/>
                  <w:szCs w:val="26"/>
                </w:rPr>
                <w:t xml:space="preserve"> </w:t>
              </w:r>
              <w:r w:rsidR="00193A80" w:rsidRPr="00193A80">
                <w:rPr>
                  <w:rFonts w:ascii="Times New Roman" w:hAnsi="Times New Roman" w:cs="Times New Roman"/>
                  <w:sz w:val="26"/>
                  <w:szCs w:val="26"/>
                </w:rPr>
                <w:t xml:space="preserve">№ </w:t>
              </w:r>
              <w:r w:rsidRPr="00193A80">
                <w:rPr>
                  <w:rFonts w:ascii="Times New Roman" w:hAnsi="Times New Roman" w:cs="Times New Roman"/>
                  <w:sz w:val="26"/>
                  <w:szCs w:val="26"/>
                </w:rPr>
                <w:t>262-Р</w:t>
              </w:r>
            </w:hyperlink>
            <w:r w:rsidRPr="00193A80">
              <w:rPr>
                <w:sz w:val="26"/>
                <w:szCs w:val="26"/>
              </w:rPr>
              <w:t xml:space="preserve">, </w:t>
            </w:r>
            <w:r w:rsidRPr="00193A80">
              <w:rPr>
                <w:rFonts w:ascii="Times New Roman" w:hAnsi="Times New Roman" w:cs="Times New Roman"/>
                <w:sz w:val="26"/>
                <w:szCs w:val="26"/>
              </w:rPr>
              <w:t>от 23.05.2024</w:t>
            </w:r>
            <w:r w:rsidR="00193A80" w:rsidRPr="00193A80">
              <w:rPr>
                <w:rFonts w:ascii="Times New Roman" w:hAnsi="Times New Roman" w:cs="Times New Roman"/>
                <w:sz w:val="26"/>
                <w:szCs w:val="26"/>
              </w:rPr>
              <w:t xml:space="preserve"> г.</w:t>
            </w:r>
            <w:r w:rsidRPr="00193A80">
              <w:rPr>
                <w:rFonts w:ascii="Times New Roman" w:hAnsi="Times New Roman" w:cs="Times New Roman"/>
                <w:sz w:val="26"/>
                <w:szCs w:val="26"/>
              </w:rPr>
              <w:t xml:space="preserve"> №97-Р</w:t>
            </w:r>
            <w:r w:rsidR="00193A80" w:rsidRPr="00193A80">
              <w:rPr>
                <w:rFonts w:ascii="Times New Roman" w:hAnsi="Times New Roman" w:cs="Times New Roman"/>
                <w:sz w:val="26"/>
                <w:szCs w:val="26"/>
              </w:rPr>
              <w:t xml:space="preserve">, </w:t>
            </w:r>
            <w:r w:rsidR="00193A80" w:rsidRPr="00193A80">
              <w:rPr>
                <w:rFonts w:ascii="Times New Roman" w:hAnsi="Times New Roman" w:cs="Times New Roman"/>
                <w:sz w:val="26"/>
                <w:szCs w:val="26"/>
              </w:rPr>
              <w:t>от 31.10.2025 г. № 249-Р</w:t>
            </w:r>
            <w:r w:rsidRPr="00193A80">
              <w:rPr>
                <w:rFonts w:ascii="Times New Roman" w:hAnsi="Times New Roman" w:cs="Times New Roman"/>
                <w:sz w:val="26"/>
                <w:szCs w:val="26"/>
              </w:rPr>
              <w:t>)</w:t>
            </w:r>
          </w:p>
          <w:p w14:paraId="130CA34D" w14:textId="77777777" w:rsidR="005A6092" w:rsidRPr="00193A80" w:rsidRDefault="005A6092" w:rsidP="005A6092">
            <w:pPr>
              <w:pStyle w:val="ConsPlusNormal"/>
              <w:spacing w:line="276" w:lineRule="auto"/>
              <w:jc w:val="center"/>
              <w:rPr>
                <w:rFonts w:ascii="Times New Roman" w:hAnsi="Times New Roman" w:cs="Times New Roman"/>
                <w:sz w:val="26"/>
                <w:szCs w:val="26"/>
              </w:rPr>
            </w:pPr>
          </w:p>
        </w:tc>
        <w:tc>
          <w:tcPr>
            <w:tcW w:w="113" w:type="dxa"/>
            <w:tcBorders>
              <w:top w:val="nil"/>
              <w:left w:val="nil"/>
              <w:bottom w:val="nil"/>
              <w:right w:val="nil"/>
            </w:tcBorders>
            <w:tcMar>
              <w:top w:w="0" w:type="dxa"/>
              <w:left w:w="0" w:type="dxa"/>
              <w:bottom w:w="0" w:type="dxa"/>
              <w:right w:w="0" w:type="dxa"/>
            </w:tcMar>
          </w:tcPr>
          <w:p w14:paraId="66E1739F" w14:textId="77777777" w:rsidR="005A6092" w:rsidRPr="005A6092" w:rsidRDefault="005A6092" w:rsidP="005A6092">
            <w:pPr>
              <w:pStyle w:val="ConsPlusNormal"/>
              <w:spacing w:line="276" w:lineRule="auto"/>
              <w:rPr>
                <w:rFonts w:ascii="Times New Roman" w:hAnsi="Times New Roman" w:cs="Times New Roman"/>
                <w:sz w:val="26"/>
                <w:szCs w:val="26"/>
              </w:rPr>
            </w:pPr>
          </w:p>
        </w:tc>
      </w:tr>
    </w:tbl>
    <w:p w14:paraId="360FE7C4" w14:textId="523FE262"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Настоящее Положение определяет порядок управления и распоряжения муниципальной собственностью </w:t>
      </w:r>
      <w:r w:rsidR="00193A80">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осуществляемых самостоятельно органами местного самоуправления, в соответствии с </w:t>
      </w:r>
      <w:hyperlink r:id="rId11">
        <w:r w:rsidRPr="00193A80">
          <w:rPr>
            <w:rFonts w:ascii="Times New Roman" w:hAnsi="Times New Roman" w:cs="Times New Roman"/>
            <w:sz w:val="26"/>
            <w:szCs w:val="26"/>
          </w:rPr>
          <w:t>Конституцией</w:t>
        </w:r>
      </w:hyperlink>
      <w:r w:rsidRPr="00193A80">
        <w:rPr>
          <w:rFonts w:ascii="Times New Roman" w:hAnsi="Times New Roman" w:cs="Times New Roman"/>
          <w:sz w:val="26"/>
          <w:szCs w:val="26"/>
        </w:rPr>
        <w:t xml:space="preserve"> Российской Федерации, Гражданским </w:t>
      </w:r>
      <w:hyperlink r:id="rId12">
        <w:r w:rsidRPr="00193A80">
          <w:rPr>
            <w:rFonts w:ascii="Times New Roman" w:hAnsi="Times New Roman" w:cs="Times New Roman"/>
            <w:sz w:val="26"/>
            <w:szCs w:val="26"/>
          </w:rPr>
          <w:t>кодексом</w:t>
        </w:r>
      </w:hyperlink>
      <w:r w:rsidRPr="00193A80">
        <w:rPr>
          <w:rFonts w:ascii="Times New Roman" w:hAnsi="Times New Roman" w:cs="Times New Roman"/>
          <w:sz w:val="26"/>
          <w:szCs w:val="26"/>
        </w:rPr>
        <w:t xml:space="preserve"> Российской Федерации, федеральными законами от 6 октября 2003 года </w:t>
      </w:r>
      <w:hyperlink r:id="rId13">
        <w:r w:rsidR="00193A80">
          <w:rPr>
            <w:rFonts w:ascii="Times New Roman" w:hAnsi="Times New Roman" w:cs="Times New Roman"/>
            <w:sz w:val="26"/>
            <w:szCs w:val="26"/>
          </w:rPr>
          <w:t>№</w:t>
        </w:r>
        <w:r w:rsidRPr="00193A80">
          <w:rPr>
            <w:rFonts w:ascii="Times New Roman" w:hAnsi="Times New Roman" w:cs="Times New Roman"/>
            <w:sz w:val="26"/>
            <w:szCs w:val="26"/>
          </w:rPr>
          <w:t xml:space="preserve"> 131-ФЗ</w:t>
        </w:r>
      </w:hyperlink>
      <w:r w:rsidRPr="00193A80">
        <w:rPr>
          <w:rFonts w:ascii="Times New Roman" w:hAnsi="Times New Roman" w:cs="Times New Roman"/>
          <w:sz w:val="26"/>
          <w:szCs w:val="26"/>
        </w:rPr>
        <w:t xml:space="preserve"> "Об общих принципах организации местного самоуправления в Российской Федерации", от 21 декабря 2001 года </w:t>
      </w:r>
      <w:hyperlink r:id="rId14">
        <w:r w:rsidR="002F343D">
          <w:rPr>
            <w:rFonts w:ascii="Times New Roman" w:hAnsi="Times New Roman" w:cs="Times New Roman"/>
            <w:sz w:val="26"/>
            <w:szCs w:val="26"/>
          </w:rPr>
          <w:t xml:space="preserve">№ </w:t>
        </w:r>
        <w:r w:rsidRPr="00193A80">
          <w:rPr>
            <w:rFonts w:ascii="Times New Roman" w:hAnsi="Times New Roman" w:cs="Times New Roman"/>
            <w:sz w:val="26"/>
            <w:szCs w:val="26"/>
          </w:rPr>
          <w:t>178-ФЗ</w:t>
        </w:r>
      </w:hyperlink>
      <w:r w:rsidRPr="00193A80">
        <w:rPr>
          <w:rFonts w:ascii="Times New Roman" w:hAnsi="Times New Roman" w:cs="Times New Roman"/>
          <w:sz w:val="26"/>
          <w:szCs w:val="26"/>
        </w:rPr>
        <w:t xml:space="preserve"> "О приватизации государственного и муниципального имущества", от 26 декабря </w:t>
      </w:r>
      <w:r w:rsidR="002F343D">
        <w:rPr>
          <w:rFonts w:ascii="Times New Roman" w:hAnsi="Times New Roman" w:cs="Times New Roman"/>
          <w:sz w:val="26"/>
          <w:szCs w:val="26"/>
        </w:rPr>
        <w:t xml:space="preserve">             </w:t>
      </w:r>
      <w:r w:rsidRPr="00193A80">
        <w:rPr>
          <w:rFonts w:ascii="Times New Roman" w:hAnsi="Times New Roman" w:cs="Times New Roman"/>
          <w:sz w:val="26"/>
          <w:szCs w:val="26"/>
        </w:rPr>
        <w:t xml:space="preserve">1995 года </w:t>
      </w:r>
      <w:hyperlink r:id="rId15">
        <w:r w:rsidR="002F343D">
          <w:rPr>
            <w:rFonts w:ascii="Times New Roman" w:hAnsi="Times New Roman" w:cs="Times New Roman"/>
            <w:sz w:val="26"/>
            <w:szCs w:val="26"/>
          </w:rPr>
          <w:t>№</w:t>
        </w:r>
        <w:r w:rsidRPr="00193A80">
          <w:rPr>
            <w:rFonts w:ascii="Times New Roman" w:hAnsi="Times New Roman" w:cs="Times New Roman"/>
            <w:sz w:val="26"/>
            <w:szCs w:val="26"/>
          </w:rPr>
          <w:t xml:space="preserve"> 208-ФЗ</w:t>
        </w:r>
      </w:hyperlink>
      <w:r w:rsidRPr="00193A80">
        <w:rPr>
          <w:rFonts w:ascii="Times New Roman" w:hAnsi="Times New Roman" w:cs="Times New Roman"/>
          <w:sz w:val="26"/>
          <w:szCs w:val="26"/>
        </w:rPr>
        <w:t xml:space="preserve">, "Об акционерных обществах", другими федеральными законами и иными нормативными правовыми актами Российской Федерации, Приморского края, </w:t>
      </w:r>
      <w:hyperlink r:id="rId16">
        <w:r w:rsidRPr="00193A80">
          <w:rPr>
            <w:rFonts w:ascii="Times New Roman" w:hAnsi="Times New Roman" w:cs="Times New Roman"/>
            <w:sz w:val="26"/>
            <w:szCs w:val="26"/>
          </w:rPr>
          <w:t>Уставом</w:t>
        </w:r>
      </w:hyperlink>
      <w:r w:rsidRPr="00193A80">
        <w:rPr>
          <w:rFonts w:ascii="Times New Roman" w:hAnsi="Times New Roman" w:cs="Times New Roman"/>
          <w:sz w:val="26"/>
          <w:szCs w:val="26"/>
        </w:rPr>
        <w:t xml:space="preserve"> </w:t>
      </w:r>
      <w:r w:rsidR="002F343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1B3B2458" w14:textId="66F3B526"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Муниципальной собственностью </w:t>
      </w:r>
      <w:r w:rsidR="002F343D">
        <w:rPr>
          <w:rFonts w:ascii="Times New Roman" w:hAnsi="Times New Roman" w:cs="Times New Roman"/>
          <w:sz w:val="26"/>
          <w:szCs w:val="26"/>
        </w:rPr>
        <w:t xml:space="preserve">муниципального округа город Партизанск Приморского края </w:t>
      </w:r>
      <w:r w:rsidRPr="00193A80">
        <w:rPr>
          <w:rFonts w:ascii="Times New Roman" w:hAnsi="Times New Roman" w:cs="Times New Roman"/>
          <w:sz w:val="26"/>
          <w:szCs w:val="26"/>
        </w:rPr>
        <w:t xml:space="preserve">является имущество, имущественные права, принадлежащие на праве собственности муниципальному образованию </w:t>
      </w:r>
      <w:r w:rsidR="002F343D">
        <w:rPr>
          <w:rFonts w:ascii="Times New Roman" w:hAnsi="Times New Roman" w:cs="Times New Roman"/>
          <w:sz w:val="26"/>
          <w:szCs w:val="26"/>
        </w:rPr>
        <w:t>муниципальный округ город Партизанс</w:t>
      </w:r>
      <w:r w:rsidR="00654C86">
        <w:rPr>
          <w:rFonts w:ascii="Times New Roman" w:hAnsi="Times New Roman" w:cs="Times New Roman"/>
          <w:sz w:val="26"/>
          <w:szCs w:val="26"/>
        </w:rPr>
        <w:t>к</w:t>
      </w:r>
      <w:r w:rsidR="002F343D">
        <w:rPr>
          <w:rFonts w:ascii="Times New Roman" w:hAnsi="Times New Roman" w:cs="Times New Roman"/>
          <w:sz w:val="26"/>
          <w:szCs w:val="26"/>
        </w:rPr>
        <w:t xml:space="preserve"> Приморского края</w:t>
      </w:r>
      <w:r w:rsidRPr="00193A80">
        <w:rPr>
          <w:rFonts w:ascii="Times New Roman" w:hAnsi="Times New Roman" w:cs="Times New Roman"/>
          <w:sz w:val="26"/>
          <w:szCs w:val="26"/>
        </w:rPr>
        <w:t xml:space="preserve"> (далее </w:t>
      </w:r>
      <w:r w:rsidR="002F343D">
        <w:rPr>
          <w:rFonts w:ascii="Times New Roman" w:hAnsi="Times New Roman" w:cs="Times New Roman"/>
          <w:sz w:val="26"/>
          <w:szCs w:val="26"/>
        </w:rPr>
        <w:t>–</w:t>
      </w:r>
      <w:r w:rsidRPr="00193A80">
        <w:rPr>
          <w:rFonts w:ascii="Times New Roman" w:hAnsi="Times New Roman" w:cs="Times New Roman"/>
          <w:sz w:val="26"/>
          <w:szCs w:val="26"/>
        </w:rPr>
        <w:t xml:space="preserve"> </w:t>
      </w:r>
      <w:r w:rsidR="002F343D">
        <w:rPr>
          <w:rFonts w:ascii="Times New Roman" w:hAnsi="Times New Roman" w:cs="Times New Roman"/>
          <w:sz w:val="26"/>
          <w:szCs w:val="26"/>
        </w:rPr>
        <w:t xml:space="preserve">муниципальный </w:t>
      </w:r>
      <w:r w:rsidRPr="00193A80">
        <w:rPr>
          <w:rFonts w:ascii="Times New Roman" w:hAnsi="Times New Roman" w:cs="Times New Roman"/>
          <w:sz w:val="26"/>
          <w:szCs w:val="26"/>
        </w:rPr>
        <w:t>округ).</w:t>
      </w:r>
    </w:p>
    <w:p w14:paraId="46EE0B27"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Муниципальной казной являются средства местного бюджета и иное муниципальное имущество, не закрепленное за муниципальными унитарными предприятиями и муниципальными учреждениями на праве хозяйственного ведения или оперативного управления.</w:t>
      </w:r>
    </w:p>
    <w:p w14:paraId="352EA013" w14:textId="77777777" w:rsidR="005A6092"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Термины "муниципальная собственность" и "муниципальное имущество", используемые в настоящем Положении, признаются равнозначными.</w:t>
      </w:r>
    </w:p>
    <w:p w14:paraId="429E23B7" w14:textId="77777777" w:rsidR="00241DFD" w:rsidRPr="00193A80" w:rsidRDefault="00241DFD" w:rsidP="005A6092">
      <w:pPr>
        <w:pStyle w:val="ConsPlusNormal"/>
        <w:spacing w:line="276" w:lineRule="auto"/>
        <w:ind w:firstLine="540"/>
        <w:jc w:val="both"/>
        <w:rPr>
          <w:rFonts w:ascii="Times New Roman" w:hAnsi="Times New Roman" w:cs="Times New Roman"/>
          <w:sz w:val="26"/>
          <w:szCs w:val="26"/>
        </w:rPr>
      </w:pPr>
    </w:p>
    <w:p w14:paraId="58BFC8A0"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50808627" w14:textId="34675829" w:rsidR="005A6092" w:rsidRPr="00193A80" w:rsidRDefault="005A6092" w:rsidP="005A6092">
      <w:pPr>
        <w:pStyle w:val="ConsPlusTitle"/>
        <w:spacing w:line="276" w:lineRule="auto"/>
        <w:jc w:val="center"/>
        <w:outlineLvl w:val="1"/>
        <w:rPr>
          <w:rFonts w:ascii="Times New Roman" w:hAnsi="Times New Roman" w:cs="Times New Roman"/>
          <w:sz w:val="26"/>
          <w:szCs w:val="26"/>
        </w:rPr>
      </w:pPr>
      <w:r w:rsidRPr="00193A80">
        <w:rPr>
          <w:rFonts w:ascii="Times New Roman" w:hAnsi="Times New Roman" w:cs="Times New Roman"/>
          <w:sz w:val="26"/>
          <w:szCs w:val="26"/>
        </w:rPr>
        <w:t>Глава I. ОБЩИЕ ПОЛОЖЕНИЯ</w:t>
      </w:r>
    </w:p>
    <w:p w14:paraId="6DA772D0"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4BEC7DF0"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1. Состав муниципального имущества</w:t>
      </w:r>
    </w:p>
    <w:p w14:paraId="32EF2E68"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В состав муниципальной собственности входят:</w:t>
      </w:r>
    </w:p>
    <w:p w14:paraId="1CD411D7"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средства местного бюджета;</w:t>
      </w:r>
    </w:p>
    <w:p w14:paraId="0EBD3894"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движимое и недвижимое имущество;</w:t>
      </w:r>
    </w:p>
    <w:p w14:paraId="0C304695"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земельные участки, городские леса и другие природные ресурсы;</w:t>
      </w:r>
    </w:p>
    <w:p w14:paraId="33107A2D"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ценные бумаги и другие финансовые активы.</w:t>
      </w:r>
    </w:p>
    <w:p w14:paraId="1A2BE518" w14:textId="7C9C261E"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Конкретные виды объектов муниципальной собственности определяются в соответствии с федеральными законами, законами субъекта Российской Федерации и </w:t>
      </w:r>
      <w:hyperlink r:id="rId17">
        <w:r w:rsidRPr="00193A80">
          <w:rPr>
            <w:rFonts w:ascii="Times New Roman" w:hAnsi="Times New Roman" w:cs="Times New Roman"/>
            <w:sz w:val="26"/>
            <w:szCs w:val="26"/>
          </w:rPr>
          <w:t>Уставом</w:t>
        </w:r>
      </w:hyperlink>
      <w:r w:rsidRPr="00193A80">
        <w:rPr>
          <w:rFonts w:ascii="Times New Roman" w:hAnsi="Times New Roman" w:cs="Times New Roman"/>
          <w:sz w:val="26"/>
          <w:szCs w:val="26"/>
        </w:rPr>
        <w:t xml:space="preserve"> </w:t>
      </w:r>
      <w:r w:rsidR="002F343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21008DE8"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Объекты муниципальной собственности могут находиться как на территории муниципального образования, так и за его пределами.</w:t>
      </w:r>
    </w:p>
    <w:p w14:paraId="2D50BBFF"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Порядок принятия имущества в муниципальную собственность и исключения из его состава определяется законодательством Российской Федерации и настоящим Положением.</w:t>
      </w:r>
    </w:p>
    <w:p w14:paraId="0D4900C1"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Особенности возникновения, осуществления и прекращения права муниципальной собственности устанавливаются действующим законодательством.</w:t>
      </w:r>
    </w:p>
    <w:p w14:paraId="44AE9ACB" w14:textId="0D6F532C"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Муниципальное имущество подлежит обязательному учету в реестре муниципально</w:t>
      </w:r>
      <w:r w:rsidR="00FA0F9D" w:rsidRPr="00193A80">
        <w:rPr>
          <w:rFonts w:ascii="Times New Roman" w:hAnsi="Times New Roman" w:cs="Times New Roman"/>
          <w:sz w:val="26"/>
          <w:szCs w:val="26"/>
        </w:rPr>
        <w:t xml:space="preserve">го имущества </w:t>
      </w:r>
      <w:r w:rsidR="002F343D">
        <w:rPr>
          <w:rFonts w:ascii="Times New Roman" w:hAnsi="Times New Roman" w:cs="Times New Roman"/>
          <w:sz w:val="26"/>
          <w:szCs w:val="26"/>
        </w:rPr>
        <w:t>муниципального округа город Партизанск Приморского края</w:t>
      </w:r>
      <w:r w:rsidR="00FA0F9D" w:rsidRPr="00193A80">
        <w:rPr>
          <w:rFonts w:ascii="Times New Roman" w:hAnsi="Times New Roman" w:cs="Times New Roman"/>
          <w:sz w:val="26"/>
          <w:szCs w:val="26"/>
        </w:rPr>
        <w:t xml:space="preserve"> (далее-</w:t>
      </w:r>
      <w:r w:rsidR="00CE24C2" w:rsidRPr="00193A80">
        <w:rPr>
          <w:rFonts w:ascii="Times New Roman" w:hAnsi="Times New Roman" w:cs="Times New Roman"/>
          <w:sz w:val="26"/>
          <w:szCs w:val="26"/>
        </w:rPr>
        <w:t xml:space="preserve"> реестр)</w:t>
      </w:r>
      <w:r w:rsidRPr="00193A80">
        <w:rPr>
          <w:rFonts w:ascii="Times New Roman" w:hAnsi="Times New Roman" w:cs="Times New Roman"/>
          <w:sz w:val="26"/>
          <w:szCs w:val="26"/>
        </w:rPr>
        <w:t>.</w:t>
      </w:r>
    </w:p>
    <w:p w14:paraId="79753DCD" w14:textId="77777777" w:rsidR="00CE24C2" w:rsidRPr="00193A80" w:rsidRDefault="00CE24C2" w:rsidP="00CE24C2">
      <w:pPr>
        <w:pStyle w:val="ConsPlusNormal"/>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Правила ведения реестра,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 осуществляется в соответствии с действующим законодательством Российской Федерации. </w:t>
      </w:r>
    </w:p>
    <w:p w14:paraId="21D0DC6F" w14:textId="5A24B9EE" w:rsidR="00B172A1" w:rsidRPr="00193A80" w:rsidRDefault="00CE24C2" w:rsidP="00CE24C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Ведение реестра осуществляется отделом имущественных отношений управления экономики и собственности администрации </w:t>
      </w:r>
      <w:r w:rsidR="002F343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(далее – реестродержатель).</w:t>
      </w:r>
    </w:p>
    <w:p w14:paraId="3347623B" w14:textId="77777777" w:rsidR="00CE24C2" w:rsidRPr="00193A80" w:rsidRDefault="00CE24C2" w:rsidP="005A6092">
      <w:pPr>
        <w:pStyle w:val="ConsPlusNormal"/>
        <w:spacing w:line="276" w:lineRule="auto"/>
        <w:ind w:firstLine="540"/>
        <w:jc w:val="both"/>
        <w:rPr>
          <w:rFonts w:ascii="Times New Roman" w:hAnsi="Times New Roman" w:cs="Times New Roman"/>
          <w:sz w:val="26"/>
          <w:szCs w:val="26"/>
          <w:highlight w:val="yellow"/>
        </w:rPr>
      </w:pPr>
      <w:r w:rsidRPr="00193A80">
        <w:rPr>
          <w:rFonts w:ascii="Times New Roman" w:hAnsi="Times New Roman" w:cs="Times New Roman"/>
          <w:sz w:val="26"/>
          <w:szCs w:val="26"/>
        </w:rPr>
        <w:t>5.</w:t>
      </w:r>
      <w:r w:rsidRPr="00193A80">
        <w:rPr>
          <w:rFonts w:ascii="Times New Roman" w:hAnsi="Times New Roman"/>
          <w:sz w:val="26"/>
          <w:szCs w:val="26"/>
        </w:rPr>
        <w:t xml:space="preserve">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w:t>
      </w:r>
    </w:p>
    <w:p w14:paraId="1CB87A16"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6C305A3B"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2. Сфера действия настоящего Положения</w:t>
      </w:r>
    </w:p>
    <w:p w14:paraId="7AA0815F"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Действие настоящего Положения не распространяется на отношения, связанные с управлением земельными, водными, лесными и иными природными ресурсами, жилищным фондом, средствами местного бюджета.</w:t>
      </w:r>
    </w:p>
    <w:p w14:paraId="7A901A89"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Порядок управления указанными видами имущества определяется соответствующими нормативными правовыми актами.</w:t>
      </w:r>
    </w:p>
    <w:p w14:paraId="0556F1E2" w14:textId="5B8417C4"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3. От имени администрации </w:t>
      </w:r>
      <w:r w:rsidR="002F343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своими действиями приобретает и осуществляет имущественные </w:t>
      </w:r>
      <w:r w:rsidRPr="00193A80">
        <w:rPr>
          <w:rFonts w:ascii="Times New Roman" w:hAnsi="Times New Roman" w:cs="Times New Roman"/>
          <w:sz w:val="26"/>
          <w:szCs w:val="26"/>
        </w:rPr>
        <w:lastRenderedPageBreak/>
        <w:t xml:space="preserve">права и обязанности, в том числе выступает в суде без доверенности глава </w:t>
      </w:r>
      <w:r w:rsidR="002F343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738A252B" w14:textId="3B9AD13C"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4. Правовые акты органов местного самоуправления </w:t>
      </w:r>
      <w:r w:rsidR="002F343D">
        <w:rPr>
          <w:rFonts w:ascii="Times New Roman" w:hAnsi="Times New Roman" w:cs="Times New Roman"/>
          <w:sz w:val="26"/>
          <w:szCs w:val="26"/>
        </w:rPr>
        <w:t>муниципального округа город Партизанск Приморского края</w:t>
      </w:r>
      <w:r w:rsidR="002F343D" w:rsidRPr="00193A80">
        <w:rPr>
          <w:rFonts w:ascii="Times New Roman" w:hAnsi="Times New Roman" w:cs="Times New Roman"/>
          <w:sz w:val="26"/>
          <w:szCs w:val="26"/>
        </w:rPr>
        <w:t xml:space="preserve"> </w:t>
      </w:r>
      <w:r w:rsidRPr="00193A80">
        <w:rPr>
          <w:rFonts w:ascii="Times New Roman" w:hAnsi="Times New Roman" w:cs="Times New Roman"/>
          <w:sz w:val="26"/>
          <w:szCs w:val="26"/>
        </w:rPr>
        <w:t>по вопросам управления и распоряжения муниципальной собственностью не должны противоречить настоящему Положению.</w:t>
      </w:r>
    </w:p>
    <w:p w14:paraId="15C0DA0F"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227A399B"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3. Цели и принципы управления муниципальной собственностью</w:t>
      </w:r>
    </w:p>
    <w:p w14:paraId="26BBADC8"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Основными целями управления муниципальной собственностью являются:</w:t>
      </w:r>
    </w:p>
    <w:p w14:paraId="09069432" w14:textId="3982DFBF"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 укрепление материально-финансовой основы </w:t>
      </w:r>
      <w:r w:rsidR="002F343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5C700107"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приумножение и улучшение муниципальной собственности, используемой для социально-экономического развития городского округа;</w:t>
      </w:r>
    </w:p>
    <w:p w14:paraId="4FE45297"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создание условий эффективного использования муниципального имущества;</w:t>
      </w:r>
    </w:p>
    <w:p w14:paraId="05415E06" w14:textId="4904C8CB"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4) привлечение инвестиций и стимулирование предпринимательской активности на территории </w:t>
      </w:r>
      <w:r w:rsidR="002F343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37C0C6A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5) организация единообразного порядка управления муниципальным имуществом;</w:t>
      </w:r>
    </w:p>
    <w:p w14:paraId="7990B5AC" w14:textId="4E09C306"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6) обеспечение обязательств </w:t>
      </w:r>
      <w:r w:rsidR="002F343D">
        <w:rPr>
          <w:rFonts w:ascii="Times New Roman" w:hAnsi="Times New Roman" w:cs="Times New Roman"/>
          <w:sz w:val="26"/>
          <w:szCs w:val="26"/>
        </w:rPr>
        <w:t>муниципального округа город Партизанск Приморского края</w:t>
      </w:r>
      <w:r w:rsidR="002F343D" w:rsidRPr="00193A80">
        <w:rPr>
          <w:rFonts w:ascii="Times New Roman" w:hAnsi="Times New Roman" w:cs="Times New Roman"/>
          <w:sz w:val="26"/>
          <w:szCs w:val="26"/>
        </w:rPr>
        <w:t xml:space="preserve"> </w:t>
      </w:r>
      <w:r w:rsidRPr="00193A80">
        <w:rPr>
          <w:rFonts w:ascii="Times New Roman" w:hAnsi="Times New Roman" w:cs="Times New Roman"/>
          <w:sz w:val="26"/>
          <w:szCs w:val="26"/>
        </w:rPr>
        <w:t>по гражданско-правовым сделкам.</w:t>
      </w:r>
    </w:p>
    <w:p w14:paraId="3F96879D"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Управление и распоряжение муниципальной собственностью осуществляется на основе принципов законности, эффективности, подотчетности, целевого использования имущества, закрепленного за муниципальными предприятиями и учреждениями, переданного иным юридическим и физическим лицам.</w:t>
      </w:r>
    </w:p>
    <w:p w14:paraId="0CDD5CE4"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При управлении и распоряжении муниципальным имуществом решаются следующие задачи:</w:t>
      </w:r>
    </w:p>
    <w:p w14:paraId="23415BEA"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сохранение и приумножение муниципального имущества;</w:t>
      </w:r>
    </w:p>
    <w:p w14:paraId="1D6FE59E"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привлечение в бюджет городского округа дополнительных средств;</w:t>
      </w:r>
    </w:p>
    <w:p w14:paraId="68C8AE6B"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определение и применение наиболее эффективных способов использования имущества;</w:t>
      </w:r>
    </w:p>
    <w:p w14:paraId="75D83EC5"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контроль за сохранностью и использованием муниципального имущества по целевому назначению;</w:t>
      </w:r>
    </w:p>
    <w:p w14:paraId="03ED0E18" w14:textId="32E27CBA"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5) исполнение функций по оказанию услуг населению, отнесенных законодательством к полномочиям </w:t>
      </w:r>
      <w:r w:rsidR="00241DF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38427261" w14:textId="77777777" w:rsidR="005A6092" w:rsidRDefault="005A6092" w:rsidP="005A6092">
      <w:pPr>
        <w:pStyle w:val="ConsPlusNormal"/>
        <w:spacing w:line="276" w:lineRule="auto"/>
        <w:jc w:val="both"/>
        <w:rPr>
          <w:rFonts w:ascii="Times New Roman" w:hAnsi="Times New Roman" w:cs="Times New Roman"/>
          <w:sz w:val="26"/>
          <w:szCs w:val="26"/>
        </w:rPr>
      </w:pPr>
    </w:p>
    <w:p w14:paraId="7795F7B4" w14:textId="77777777" w:rsidR="002F343D" w:rsidRDefault="002F343D" w:rsidP="005A6092">
      <w:pPr>
        <w:pStyle w:val="ConsPlusNormal"/>
        <w:spacing w:line="276" w:lineRule="auto"/>
        <w:jc w:val="both"/>
        <w:rPr>
          <w:rFonts w:ascii="Times New Roman" w:hAnsi="Times New Roman" w:cs="Times New Roman"/>
          <w:sz w:val="26"/>
          <w:szCs w:val="26"/>
        </w:rPr>
      </w:pPr>
    </w:p>
    <w:p w14:paraId="6DAB503A" w14:textId="77777777" w:rsidR="00241DFD" w:rsidRDefault="00241DFD" w:rsidP="005A6092">
      <w:pPr>
        <w:pStyle w:val="ConsPlusNormal"/>
        <w:spacing w:line="276" w:lineRule="auto"/>
        <w:jc w:val="both"/>
        <w:rPr>
          <w:rFonts w:ascii="Times New Roman" w:hAnsi="Times New Roman" w:cs="Times New Roman"/>
          <w:sz w:val="26"/>
          <w:szCs w:val="26"/>
        </w:rPr>
      </w:pPr>
    </w:p>
    <w:p w14:paraId="6F49522D" w14:textId="77777777" w:rsidR="00241DFD" w:rsidRDefault="00241DFD" w:rsidP="005A6092">
      <w:pPr>
        <w:pStyle w:val="ConsPlusNormal"/>
        <w:spacing w:line="276" w:lineRule="auto"/>
        <w:jc w:val="both"/>
        <w:rPr>
          <w:rFonts w:ascii="Times New Roman" w:hAnsi="Times New Roman" w:cs="Times New Roman"/>
          <w:sz w:val="26"/>
          <w:szCs w:val="26"/>
        </w:rPr>
      </w:pPr>
    </w:p>
    <w:p w14:paraId="0FD3F897" w14:textId="77777777" w:rsidR="00241DFD" w:rsidRDefault="00241DFD" w:rsidP="005A6092">
      <w:pPr>
        <w:pStyle w:val="ConsPlusNormal"/>
        <w:spacing w:line="276" w:lineRule="auto"/>
        <w:jc w:val="both"/>
        <w:rPr>
          <w:rFonts w:ascii="Times New Roman" w:hAnsi="Times New Roman" w:cs="Times New Roman"/>
          <w:sz w:val="26"/>
          <w:szCs w:val="26"/>
        </w:rPr>
      </w:pPr>
    </w:p>
    <w:p w14:paraId="682ACDE6" w14:textId="77777777" w:rsidR="005A6092" w:rsidRPr="00193A80" w:rsidRDefault="005A6092" w:rsidP="005A6092">
      <w:pPr>
        <w:pStyle w:val="ConsPlusTitle"/>
        <w:spacing w:line="276" w:lineRule="auto"/>
        <w:jc w:val="center"/>
        <w:outlineLvl w:val="1"/>
        <w:rPr>
          <w:rFonts w:ascii="Times New Roman" w:hAnsi="Times New Roman" w:cs="Times New Roman"/>
          <w:sz w:val="26"/>
          <w:szCs w:val="26"/>
        </w:rPr>
      </w:pPr>
      <w:r w:rsidRPr="00193A80">
        <w:rPr>
          <w:rFonts w:ascii="Times New Roman" w:hAnsi="Times New Roman" w:cs="Times New Roman"/>
          <w:sz w:val="26"/>
          <w:szCs w:val="26"/>
        </w:rPr>
        <w:lastRenderedPageBreak/>
        <w:t>Глава II. ПОЛНОМОЧИЯ ОРГАНОВ МЕСТНОГО САМОУПРАВЛЕНИЯ</w:t>
      </w:r>
    </w:p>
    <w:p w14:paraId="4D29E884" w14:textId="77777777" w:rsidR="005A6092" w:rsidRPr="00193A80" w:rsidRDefault="005A6092" w:rsidP="005A6092">
      <w:pPr>
        <w:pStyle w:val="ConsPlusTitle"/>
        <w:spacing w:line="276" w:lineRule="auto"/>
        <w:jc w:val="center"/>
        <w:rPr>
          <w:rFonts w:ascii="Times New Roman" w:hAnsi="Times New Roman" w:cs="Times New Roman"/>
          <w:sz w:val="26"/>
          <w:szCs w:val="26"/>
        </w:rPr>
      </w:pPr>
      <w:r w:rsidRPr="00193A80">
        <w:rPr>
          <w:rFonts w:ascii="Times New Roman" w:hAnsi="Times New Roman" w:cs="Times New Roman"/>
          <w:sz w:val="26"/>
          <w:szCs w:val="26"/>
        </w:rPr>
        <w:t>ПО УПРАВЛЕНИЮ И РАСПОРЯЖЕНИЮ МУНИЦИПАЛЬНОЙ СОБСТВЕННОСТЬЮ</w:t>
      </w:r>
    </w:p>
    <w:p w14:paraId="5BC9E25F"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6AFE4F38" w14:textId="5EF04488"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4. Полномочия Думы </w:t>
      </w:r>
      <w:r w:rsidR="00654C86">
        <w:rPr>
          <w:rFonts w:ascii="Times New Roman" w:hAnsi="Times New Roman" w:cs="Times New Roman"/>
          <w:sz w:val="26"/>
          <w:szCs w:val="26"/>
        </w:rPr>
        <w:t>муниципального округа город Партизанск 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в сфере управления и распоряжения муниципальной собственностью</w:t>
      </w:r>
    </w:p>
    <w:p w14:paraId="4F9360A4" w14:textId="6AEDFC06"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Дума </w:t>
      </w:r>
      <w:r w:rsidR="00654C86">
        <w:rPr>
          <w:rFonts w:ascii="Times New Roman" w:hAnsi="Times New Roman" w:cs="Times New Roman"/>
          <w:sz w:val="26"/>
          <w:szCs w:val="26"/>
        </w:rPr>
        <w:t>муниципального округа город Партизанск 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осуществляет следующие полномочия в сфере управления и распоряжения муниципальной собственностью:</w:t>
      </w:r>
    </w:p>
    <w:p w14:paraId="63EF50A3"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устанавливает порядок управления и распоряжения объектами муниципальной собственности;</w:t>
      </w:r>
    </w:p>
    <w:p w14:paraId="6EF56DFB"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принимает решения об учреждении межмуниципальных хозяйственных обществ в форме закрытых акционерных обществ и обществ с ограниченной ответственностью для совместного решения вопросов местного значения;</w:t>
      </w:r>
    </w:p>
    <w:p w14:paraId="58891E2F"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принимает решения об учреждении некоммерческих организаций в форме автономных некоммерческих организаций и фондов;</w:t>
      </w:r>
    </w:p>
    <w:p w14:paraId="1F57CF69" w14:textId="28308E02"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4) принимает иные решения в пределах своей компетенции, в соответствии с действующим законодательством, </w:t>
      </w:r>
      <w:hyperlink r:id="rId18">
        <w:r w:rsidRPr="00193A80">
          <w:rPr>
            <w:rFonts w:ascii="Times New Roman" w:hAnsi="Times New Roman" w:cs="Times New Roman"/>
            <w:sz w:val="26"/>
            <w:szCs w:val="26"/>
          </w:rPr>
          <w:t>Уставом</w:t>
        </w:r>
      </w:hyperlink>
      <w:r w:rsidRPr="00193A80">
        <w:rPr>
          <w:rFonts w:ascii="Times New Roman" w:hAnsi="Times New Roman" w:cs="Times New Roman"/>
          <w:sz w:val="26"/>
          <w:szCs w:val="26"/>
        </w:rPr>
        <w:t xml:space="preserve"> </w:t>
      </w:r>
      <w:r w:rsidR="00654C86">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06BCBCED"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11A8720B" w14:textId="3B467B10"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5. Полномочия главы </w:t>
      </w:r>
      <w:r w:rsidR="00654C86">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в сфере управления и распоряжения муниципальной собственностью</w:t>
      </w:r>
    </w:p>
    <w:p w14:paraId="27AA5607" w14:textId="093EED55"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Глава </w:t>
      </w:r>
      <w:r w:rsidR="00654C86">
        <w:rPr>
          <w:rFonts w:ascii="Times New Roman" w:hAnsi="Times New Roman" w:cs="Times New Roman"/>
          <w:sz w:val="26"/>
          <w:szCs w:val="26"/>
        </w:rPr>
        <w:t>муниципального округа город Партизанск 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осуществляет следующие полномочия в сфере управления и распоряжения муниципальной собственностью:</w:t>
      </w:r>
    </w:p>
    <w:p w14:paraId="4CB3025D" w14:textId="09030FAB"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 представляет </w:t>
      </w:r>
      <w:r w:rsidR="00654C86">
        <w:rPr>
          <w:rFonts w:ascii="Times New Roman" w:hAnsi="Times New Roman" w:cs="Times New Roman"/>
          <w:sz w:val="26"/>
          <w:szCs w:val="26"/>
        </w:rPr>
        <w:t>муниципальн</w:t>
      </w:r>
      <w:r w:rsidR="00867F66">
        <w:rPr>
          <w:rFonts w:ascii="Times New Roman" w:hAnsi="Times New Roman" w:cs="Times New Roman"/>
          <w:sz w:val="26"/>
          <w:szCs w:val="26"/>
        </w:rPr>
        <w:t>ый</w:t>
      </w:r>
      <w:r w:rsidR="00654C86">
        <w:rPr>
          <w:rFonts w:ascii="Times New Roman" w:hAnsi="Times New Roman" w:cs="Times New Roman"/>
          <w:sz w:val="26"/>
          <w:szCs w:val="26"/>
        </w:rPr>
        <w:t xml:space="preserve"> округ город Партизанск 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в отношениях с органами местного самоуправления других муниципальных образований, органами государственной власти, иностранными государствами, а также в отношениях с другими органами и иными лицами в сфере управления и распоряжения объектами муниципальной собственности;</w:t>
      </w:r>
    </w:p>
    <w:p w14:paraId="0A6E8FFE" w14:textId="6333F82E"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2) от имени администрации </w:t>
      </w:r>
      <w:r w:rsidR="00654C86">
        <w:rPr>
          <w:rFonts w:ascii="Times New Roman" w:hAnsi="Times New Roman" w:cs="Times New Roman"/>
          <w:sz w:val="26"/>
          <w:szCs w:val="26"/>
        </w:rPr>
        <w:t>муниципального округа город Партизанск 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приобретает и осуществляет имущественные и иные права;</w:t>
      </w:r>
    </w:p>
    <w:p w14:paraId="05894576"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утверждает ставки арендной платы;</w:t>
      </w:r>
    </w:p>
    <w:p w14:paraId="7E3A7F2E"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принимает решения о принятии в муниципальную собственность имущества, передаваемого из государственной собственности Российской Федерации, субъектов Российской Федерации, а также о приобретении имущества в муниципальную собственность;</w:t>
      </w:r>
    </w:p>
    <w:p w14:paraId="252DF436"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5) принимает решения о передаче имущества из муниципальной собственности в собственность Российской Федерации и субъектов Российской Федерации;</w:t>
      </w:r>
    </w:p>
    <w:p w14:paraId="6EFE6FB1" w14:textId="5820B371"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6) принимает решения об участии </w:t>
      </w:r>
      <w:r w:rsidR="00654C86">
        <w:rPr>
          <w:rFonts w:ascii="Times New Roman" w:hAnsi="Times New Roman" w:cs="Times New Roman"/>
          <w:sz w:val="26"/>
          <w:szCs w:val="26"/>
        </w:rPr>
        <w:t xml:space="preserve">муниципального округа город Партизанск </w:t>
      </w:r>
      <w:r w:rsidR="00654C86">
        <w:rPr>
          <w:rFonts w:ascii="Times New Roman" w:hAnsi="Times New Roman" w:cs="Times New Roman"/>
          <w:sz w:val="26"/>
          <w:szCs w:val="26"/>
        </w:rPr>
        <w:lastRenderedPageBreak/>
        <w:t>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в создании хозяйственных обществ и других юридических лиц совместно с иными лицами в случаях, предусмотренных действующим законодательством;</w:t>
      </w:r>
    </w:p>
    <w:p w14:paraId="320FBC5B" w14:textId="45B7962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7) принимает иные решения в пределах компетенции, в соответствии с действующим законодательством, </w:t>
      </w:r>
      <w:hyperlink r:id="rId19">
        <w:r w:rsidRPr="00193A80">
          <w:rPr>
            <w:rFonts w:ascii="Times New Roman" w:hAnsi="Times New Roman" w:cs="Times New Roman"/>
            <w:sz w:val="26"/>
            <w:szCs w:val="26"/>
          </w:rPr>
          <w:t>Уставом</w:t>
        </w:r>
      </w:hyperlink>
      <w:r w:rsidRPr="00193A80">
        <w:rPr>
          <w:rFonts w:ascii="Times New Roman" w:hAnsi="Times New Roman" w:cs="Times New Roman"/>
          <w:sz w:val="26"/>
          <w:szCs w:val="26"/>
        </w:rPr>
        <w:t xml:space="preserve"> </w:t>
      </w:r>
      <w:r w:rsidR="00654C86">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20B9CDFF"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1320686F" w14:textId="61647BF1"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6. Полномочия администрации </w:t>
      </w:r>
      <w:r w:rsidR="00654C86">
        <w:rPr>
          <w:rFonts w:ascii="Times New Roman" w:hAnsi="Times New Roman" w:cs="Times New Roman"/>
          <w:sz w:val="26"/>
          <w:szCs w:val="26"/>
        </w:rPr>
        <w:t>муниципального округа город Партизанск 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в сфере управления и распоряжения муниципальной собственностью</w:t>
      </w:r>
    </w:p>
    <w:p w14:paraId="7A4F118F" w14:textId="42664C86"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Администрация </w:t>
      </w:r>
      <w:r w:rsidR="00654C86">
        <w:rPr>
          <w:rFonts w:ascii="Times New Roman" w:hAnsi="Times New Roman" w:cs="Times New Roman"/>
          <w:sz w:val="26"/>
          <w:szCs w:val="26"/>
        </w:rPr>
        <w:t>муниципального округа город Партизанск 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 xml:space="preserve">от имени </w:t>
      </w:r>
      <w:r w:rsidR="00654C86">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владеет, пользуется, распоряжается муниципальным имуществом в соответствии с </w:t>
      </w:r>
      <w:hyperlink r:id="rId20">
        <w:r w:rsidRPr="00193A80">
          <w:rPr>
            <w:rFonts w:ascii="Times New Roman" w:hAnsi="Times New Roman" w:cs="Times New Roman"/>
            <w:sz w:val="26"/>
            <w:szCs w:val="26"/>
          </w:rPr>
          <w:t>Конституцией</w:t>
        </w:r>
      </w:hyperlink>
      <w:r w:rsidRPr="00193A80">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Думы, в том числе:</w:t>
      </w:r>
    </w:p>
    <w:p w14:paraId="46619F92"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формирует муниципальную собственность в соответствии с процедурой разграничения собственности, а также путем приобретения имущества в собственность муниципального образования;</w:t>
      </w:r>
    </w:p>
    <w:p w14:paraId="2A33915C"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формирует муниципальную казну;</w:t>
      </w:r>
    </w:p>
    <w:p w14:paraId="175C50CA"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организует учет муниципального имущества, ведет реестр объектов муниципальной собственности;</w:t>
      </w:r>
    </w:p>
    <w:p w14:paraId="4B940B1B"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организует контроль за сохранностью и использованием по назначению муниципального имущества;</w:t>
      </w:r>
    </w:p>
    <w:p w14:paraId="097AEDB8" w14:textId="32D684A6"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5) осуществляет постановку на учет в регистрирующем органе бесхозяйного недвижимого имущества, находящегося на территории </w:t>
      </w:r>
      <w:r w:rsidR="00654C86">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и признание в судебном порядке права муниципальной собственности на это имущество;</w:t>
      </w:r>
    </w:p>
    <w:p w14:paraId="4BFE5654"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6) передает муниципальное имущество в пользование физическим и юридическим лицам, органам государственной власти и органам местного самоуправления иных муниципальных образований, заключает в отношении муниципального имущества иные сделки, предусмотренные действующим законодательством;</w:t>
      </w:r>
    </w:p>
    <w:p w14:paraId="7742ADFA"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7) принимает решения об изъятии излишнего, неиспользуемого либо используемого не по назначению имущества, закрепленного за муниципальными учреждениями и казенными предприятиями;</w:t>
      </w:r>
    </w:p>
    <w:p w14:paraId="54194B6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8) осуществляет приватизацию муниципального имущества, выступает продавцом муниципального имущества;</w:t>
      </w:r>
    </w:p>
    <w:p w14:paraId="696D8FF1"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9) определяет способы приватизации, цену, состав подлежащего приватизации имущественного комплекса муниципального предприятия;</w:t>
      </w:r>
    </w:p>
    <w:p w14:paraId="2B380A3C"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10) участвует в создании и управлении хозяйственных обществ, в уставном капитале которых есть доля муниципальной собственности;</w:t>
      </w:r>
    </w:p>
    <w:p w14:paraId="1FED790A"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11) участвует в создании межмуниципальных обществ, необходимых для </w:t>
      </w:r>
      <w:r w:rsidRPr="00193A80">
        <w:rPr>
          <w:rFonts w:ascii="Times New Roman" w:hAnsi="Times New Roman" w:cs="Times New Roman"/>
          <w:sz w:val="26"/>
          <w:szCs w:val="26"/>
        </w:rPr>
        <w:lastRenderedPageBreak/>
        <w:t>осуществления полномочий по решению вопросов местного значения;</w:t>
      </w:r>
    </w:p>
    <w:p w14:paraId="744934EB"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12) обеспечивает оценку муниципального имущества;</w:t>
      </w:r>
    </w:p>
    <w:p w14:paraId="378015BB"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13) принимает решения о перепрофилировании имущества, находящегося в муниципальной собственности;</w:t>
      </w:r>
    </w:p>
    <w:p w14:paraId="47CE723D" w14:textId="14769B1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14) осуществляет другие полномочия в области управления и распоряжения муниципальной собственностью, предусмотренные действующим законодательством, </w:t>
      </w:r>
      <w:hyperlink r:id="rId21">
        <w:r w:rsidRPr="00193A80">
          <w:rPr>
            <w:rFonts w:ascii="Times New Roman" w:hAnsi="Times New Roman" w:cs="Times New Roman"/>
            <w:sz w:val="26"/>
            <w:szCs w:val="26"/>
          </w:rPr>
          <w:t>Уставом</w:t>
        </w:r>
      </w:hyperlink>
      <w:r w:rsidRPr="00193A80">
        <w:rPr>
          <w:rFonts w:ascii="Times New Roman" w:hAnsi="Times New Roman" w:cs="Times New Roman"/>
          <w:sz w:val="26"/>
          <w:szCs w:val="26"/>
        </w:rPr>
        <w:t xml:space="preserve"> </w:t>
      </w:r>
      <w:r w:rsidR="00654C86">
        <w:rPr>
          <w:rFonts w:ascii="Times New Roman" w:hAnsi="Times New Roman" w:cs="Times New Roman"/>
          <w:sz w:val="26"/>
          <w:szCs w:val="26"/>
        </w:rPr>
        <w:t>муниципального округа город Партизанск 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и настоящим Положением.</w:t>
      </w:r>
    </w:p>
    <w:p w14:paraId="560156B1"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0C67978D" w14:textId="77777777" w:rsidR="005A6092" w:rsidRPr="00193A80" w:rsidRDefault="005A6092" w:rsidP="005A6092">
      <w:pPr>
        <w:pStyle w:val="ConsPlusTitle"/>
        <w:spacing w:line="276" w:lineRule="auto"/>
        <w:jc w:val="center"/>
        <w:outlineLvl w:val="1"/>
        <w:rPr>
          <w:rFonts w:ascii="Times New Roman" w:hAnsi="Times New Roman" w:cs="Times New Roman"/>
          <w:sz w:val="26"/>
          <w:szCs w:val="26"/>
        </w:rPr>
      </w:pPr>
      <w:r w:rsidRPr="00193A80">
        <w:rPr>
          <w:rFonts w:ascii="Times New Roman" w:hAnsi="Times New Roman" w:cs="Times New Roman"/>
          <w:sz w:val="26"/>
          <w:szCs w:val="26"/>
        </w:rPr>
        <w:t>Глава III. УПРАВЛЕНИЕ И РАСПОРЯЖЕНИЕ МУНИЦИПАЛЬНЫМ</w:t>
      </w:r>
    </w:p>
    <w:p w14:paraId="5B97E4C2" w14:textId="7775344F" w:rsidR="005A6092" w:rsidRPr="00193A80" w:rsidRDefault="005A6092" w:rsidP="005A6092">
      <w:pPr>
        <w:pStyle w:val="ConsPlusTitle"/>
        <w:spacing w:line="276" w:lineRule="auto"/>
        <w:jc w:val="center"/>
        <w:rPr>
          <w:rFonts w:ascii="Times New Roman" w:hAnsi="Times New Roman" w:cs="Times New Roman"/>
          <w:sz w:val="26"/>
          <w:szCs w:val="26"/>
        </w:rPr>
      </w:pPr>
      <w:r w:rsidRPr="00193A80">
        <w:rPr>
          <w:rFonts w:ascii="Times New Roman" w:hAnsi="Times New Roman" w:cs="Times New Roman"/>
          <w:sz w:val="26"/>
          <w:szCs w:val="26"/>
        </w:rPr>
        <w:t>ИМУЩЕСТВОМ, ЗАКРЕПЛЕННЫМ ЗА МУНИЦИПАЛЬНЫМИ ПРЕДПРИЯТИЯМИ</w:t>
      </w:r>
      <w:r w:rsidR="00654C86">
        <w:rPr>
          <w:rFonts w:ascii="Times New Roman" w:hAnsi="Times New Roman" w:cs="Times New Roman"/>
          <w:sz w:val="26"/>
          <w:szCs w:val="26"/>
        </w:rPr>
        <w:t xml:space="preserve"> </w:t>
      </w:r>
      <w:r w:rsidRPr="00193A80">
        <w:rPr>
          <w:rFonts w:ascii="Times New Roman" w:hAnsi="Times New Roman" w:cs="Times New Roman"/>
          <w:sz w:val="26"/>
          <w:szCs w:val="26"/>
        </w:rPr>
        <w:t>И МУНИЦИПАЛЬНЫМИ УЧРЕЖДЕНИЯМИ</w:t>
      </w:r>
    </w:p>
    <w:p w14:paraId="6D2FE088"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60C5BD7C"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7. Закрепление муниципального имущества за муниципальными предприятиями</w:t>
      </w:r>
    </w:p>
    <w:p w14:paraId="1F4CFC6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Муниципальное имущество закрепляется за муниципальными предприятиями на праве хозяйственного ведения, является неделимым и не может быть распределено по вкладам (долям, паям), в том числе между работниками унитарного предприятия.</w:t>
      </w:r>
    </w:p>
    <w:p w14:paraId="677AA87E"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Муниципальное имущество может также передаваться муниципальным унитарным предприятиям в аренду.</w:t>
      </w:r>
    </w:p>
    <w:p w14:paraId="679EDDC3"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Правовой режим имущества, закрепленного на праве хозяйственного ведения, определяется в соответствии с действующим законодательством Российской Федерации.</w:t>
      </w:r>
    </w:p>
    <w:p w14:paraId="54AE6292"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3. Плоды, продукция и доходы от использования муниципального имущества, находящегося в хозяйственном ведении, а также имущество, приобретенное муниципальным унитарным предприятием по договору или иным законным основаниям, являются муниципальной собственностью и поступают в хозяйственное ведение соответствующего муниципального унитарного предприятия в порядке, установленном Гражданским </w:t>
      </w:r>
      <w:hyperlink r:id="rId22">
        <w:r w:rsidRPr="00193A80">
          <w:rPr>
            <w:rFonts w:ascii="Times New Roman" w:hAnsi="Times New Roman" w:cs="Times New Roman"/>
            <w:sz w:val="26"/>
            <w:szCs w:val="26"/>
          </w:rPr>
          <w:t>кодексом</w:t>
        </w:r>
      </w:hyperlink>
      <w:r w:rsidRPr="00193A80">
        <w:rPr>
          <w:rFonts w:ascii="Times New Roman" w:hAnsi="Times New Roman" w:cs="Times New Roman"/>
          <w:sz w:val="26"/>
          <w:szCs w:val="26"/>
        </w:rPr>
        <w:t xml:space="preserve"> Российской Федерации.</w:t>
      </w:r>
    </w:p>
    <w:p w14:paraId="410867FC"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Муниципальное унитарное предприятие обязано зарегистрировать право хозяйственного ведения на муниципальное недвижимое имущество, закрепленное за ним на праве хозяйственного ведения.</w:t>
      </w:r>
    </w:p>
    <w:p w14:paraId="7A8A0C6E"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5. Муниципальное предприятие обязано своевременно обеспечивать изготовление технических паспортов и внесение изменений в записи Единого государственного реестра недвижимости.</w:t>
      </w:r>
    </w:p>
    <w:p w14:paraId="681D8FB3"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6. Муниципальное образование имеет право на получение части прибыли от использования муниципального имущества, находящегося в хозяйственном ведении созданного им муниципального унитарного предприятия, которая взимается в форме отчислений от прибыли муниципальных унитарных предприятий и поступает в местный бюджет. Размер отчислений от прибыли муниципальных унитарных предприятий устанавливается Уставом муниципального предприятия.</w:t>
      </w:r>
    </w:p>
    <w:p w14:paraId="511EA87B" w14:textId="0B712CBF"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lastRenderedPageBreak/>
        <w:t xml:space="preserve">7. </w:t>
      </w:r>
      <w:r w:rsidR="00654C86" w:rsidRPr="00BF2724">
        <w:rPr>
          <w:rFonts w:ascii="Times New Roman" w:eastAsiaTheme="minorHAnsi" w:hAnsi="Times New Roman"/>
          <w:sz w:val="26"/>
          <w:szCs w:val="26"/>
          <w:lang w:eastAsia="en-US"/>
        </w:rPr>
        <w:t xml:space="preserve">Муниципальное предприятие </w:t>
      </w:r>
      <w:hyperlink r:id="rId23" w:history="1">
        <w:r w:rsidR="00654C86" w:rsidRPr="00BF2724">
          <w:rPr>
            <w:rFonts w:ascii="Times New Roman" w:eastAsiaTheme="minorHAnsi" w:hAnsi="Times New Roman"/>
            <w:sz w:val="26"/>
            <w:szCs w:val="26"/>
            <w:lang w:eastAsia="en-US"/>
          </w:rPr>
          <w:t>не вправе</w:t>
        </w:r>
      </w:hyperlink>
      <w:r w:rsidR="00654C86" w:rsidRPr="00BF2724">
        <w:rPr>
          <w:rFonts w:ascii="Times New Roman" w:eastAsiaTheme="minorHAnsi" w:hAnsi="Times New Roman"/>
          <w:sz w:val="26"/>
          <w:szCs w:val="26"/>
          <w:lang w:eastAsia="en-US"/>
        </w:rPr>
        <w:t xml:space="preserve">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администрации муниципального округа город Партизанск Приморского края.</w:t>
      </w:r>
      <w:r w:rsidRPr="00193A80">
        <w:rPr>
          <w:rFonts w:ascii="Times New Roman" w:hAnsi="Times New Roman" w:cs="Times New Roman"/>
          <w:sz w:val="26"/>
          <w:szCs w:val="26"/>
        </w:rPr>
        <w:t>.</w:t>
      </w:r>
    </w:p>
    <w:p w14:paraId="20326A73" w14:textId="54632A64"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8. Контроль за финансово-хозяйственной деятельностью, использованием по назначению и сохранностью закрепленного за муниципальными предприятиями имущества осуществляется </w:t>
      </w:r>
      <w:r w:rsidR="003916F7">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492A899B" w14:textId="2D53AC38"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9. В случаях установления фактов неэффективного использования имущества, закрепленного за муниципальными унитарными предприятиями на праве хозяйственного ведения, либо использования имущества не в соответствии с видами деятельности муниципальных унитарных предприятий, администрация </w:t>
      </w:r>
      <w:r w:rsidR="003916F7">
        <w:rPr>
          <w:rFonts w:ascii="Times New Roman" w:hAnsi="Times New Roman" w:cs="Times New Roman"/>
          <w:sz w:val="26"/>
          <w:szCs w:val="26"/>
        </w:rPr>
        <w:t>муниципального округа город Партизанск Приморского края</w:t>
      </w:r>
      <w:r w:rsidR="003916F7" w:rsidRPr="00193A80">
        <w:rPr>
          <w:rFonts w:ascii="Times New Roman" w:hAnsi="Times New Roman" w:cs="Times New Roman"/>
          <w:sz w:val="26"/>
          <w:szCs w:val="26"/>
        </w:rPr>
        <w:t xml:space="preserve"> </w:t>
      </w:r>
      <w:r w:rsidRPr="00193A80">
        <w:rPr>
          <w:rFonts w:ascii="Times New Roman" w:hAnsi="Times New Roman" w:cs="Times New Roman"/>
          <w:sz w:val="26"/>
          <w:szCs w:val="26"/>
        </w:rPr>
        <w:t>принимает решение об изъятии муниципального имущества, реорганизации или ликвидации муниципального предприятия.</w:t>
      </w:r>
    </w:p>
    <w:p w14:paraId="7FEDD240" w14:textId="1FAEB7AB"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10. Муниципальное унитарное предприятие принимает решение о совершении крупной сделки с согласия администрации </w:t>
      </w:r>
      <w:r w:rsidR="00654C86">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00F10BEC"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3A63166E"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8. Закрепление муниципального имущества за муниципальными учреждениями</w:t>
      </w:r>
    </w:p>
    <w:p w14:paraId="37B285AA"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Муниципальное имущество, необходимое для осуществления деятельности муниципальных учреждений, закрепляется за муниципальными учреждениями на праве оперативного управления.</w:t>
      </w:r>
    </w:p>
    <w:p w14:paraId="56BE89B2"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Муниципальное имущество может также передаваться муниципальным учреждениям в безвозмездное пользование.</w:t>
      </w:r>
    </w:p>
    <w:p w14:paraId="66B561AE"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Правовой режим указанного имущества определяется в соответствии с действующим законодательством Российской Федерации и настоящим Положением.</w:t>
      </w:r>
    </w:p>
    <w:p w14:paraId="57713F41"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2. Плоды, продукция и доходы от использования муниципального имущества, находящегося в оперативном управлении, а также имущество, приобретенное муниципальным учреждением по договору или иным законным основаниям, поступают в оперативное управление соответствующего муниципального учреждения в порядке, установленном Гражданским </w:t>
      </w:r>
      <w:hyperlink r:id="rId24">
        <w:r w:rsidRPr="00193A80">
          <w:rPr>
            <w:rFonts w:ascii="Times New Roman" w:hAnsi="Times New Roman" w:cs="Times New Roman"/>
            <w:sz w:val="26"/>
            <w:szCs w:val="26"/>
          </w:rPr>
          <w:t>кодексом</w:t>
        </w:r>
      </w:hyperlink>
      <w:r w:rsidRPr="00193A80">
        <w:rPr>
          <w:rFonts w:ascii="Times New Roman" w:hAnsi="Times New Roman" w:cs="Times New Roman"/>
          <w:sz w:val="26"/>
          <w:szCs w:val="26"/>
        </w:rPr>
        <w:t xml:space="preserve"> Российской Федерации.</w:t>
      </w:r>
    </w:p>
    <w:p w14:paraId="2E9481CC"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Муниципальное учреждение обязано зарегистрировать право оперативного управления на муниципальное недвижимое имущество, закрепленное за ним на праве оперативного управления.</w:t>
      </w:r>
    </w:p>
    <w:p w14:paraId="12443924"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Муниципальное учреждение обязано своевременно обеспечивать изготовление технических паспортов и внесение изменений в записи Единого государственного реестра недвижимости.</w:t>
      </w:r>
    </w:p>
    <w:p w14:paraId="5F90F3BC" w14:textId="77777777" w:rsidR="005A6092"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lastRenderedPageBreak/>
        <w:t>5. Муниципальное учреждение не вправе отчуждать или иными способами распоряжаться закрепленным за ним муниципальным имуществом и имуществом, приобретенным за счет средств, выделенных ему по смете, за исключением случаев, предусмотренных действующим законодательством.</w:t>
      </w:r>
    </w:p>
    <w:p w14:paraId="10EC73EF" w14:textId="77777777" w:rsidR="00654C86" w:rsidRPr="00BF2724" w:rsidRDefault="00654C86" w:rsidP="00654C86">
      <w:pPr>
        <w:autoSpaceDE w:val="0"/>
        <w:autoSpaceDN w:val="0"/>
        <w:adjustRightInd w:val="0"/>
        <w:ind w:firstLine="539"/>
        <w:jc w:val="both"/>
        <w:rPr>
          <w:rFonts w:eastAsiaTheme="minorHAnsi"/>
          <w:sz w:val="26"/>
          <w:szCs w:val="26"/>
          <w:lang w:eastAsia="en-US"/>
        </w:rPr>
      </w:pPr>
      <w:r w:rsidRPr="00BF2724">
        <w:rPr>
          <w:rFonts w:eastAsiaTheme="minorHAnsi"/>
          <w:sz w:val="26"/>
          <w:szCs w:val="26"/>
          <w:lang w:eastAsia="en-US"/>
        </w:rPr>
        <w:t xml:space="preserve">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25" w:history="1">
        <w:r w:rsidRPr="00BF2724">
          <w:rPr>
            <w:rFonts w:eastAsiaTheme="minorHAnsi"/>
            <w:sz w:val="26"/>
            <w:szCs w:val="26"/>
            <w:lang w:eastAsia="en-US"/>
          </w:rPr>
          <w:t>законом</w:t>
        </w:r>
      </w:hyperlink>
      <w:r w:rsidRPr="00BF2724">
        <w:rPr>
          <w:rFonts w:eastAsiaTheme="minorHAnsi"/>
          <w:sz w:val="26"/>
          <w:szCs w:val="26"/>
          <w:lang w:eastAsia="en-US"/>
        </w:rPr>
        <w:t>.</w:t>
      </w:r>
    </w:p>
    <w:p w14:paraId="5A28641A" w14:textId="77777777" w:rsidR="00654C86" w:rsidRPr="00BF2724" w:rsidRDefault="00654C86" w:rsidP="00654C86">
      <w:pPr>
        <w:autoSpaceDE w:val="0"/>
        <w:autoSpaceDN w:val="0"/>
        <w:adjustRightInd w:val="0"/>
        <w:ind w:firstLine="539"/>
        <w:jc w:val="both"/>
        <w:rPr>
          <w:rFonts w:eastAsiaTheme="minorHAnsi"/>
          <w:sz w:val="26"/>
          <w:szCs w:val="26"/>
          <w:lang w:eastAsia="en-US"/>
        </w:rPr>
      </w:pPr>
      <w:r w:rsidRPr="00BF2724">
        <w:rPr>
          <w:rFonts w:eastAsiaTheme="minorHAnsi"/>
          <w:sz w:val="26"/>
          <w:szCs w:val="26"/>
          <w:lang w:eastAsia="en-US"/>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14:paraId="5A950FD6" w14:textId="77777777" w:rsidR="00654C86" w:rsidRPr="00BF2724" w:rsidRDefault="00654C86" w:rsidP="00654C86">
      <w:pPr>
        <w:autoSpaceDE w:val="0"/>
        <w:autoSpaceDN w:val="0"/>
        <w:adjustRightInd w:val="0"/>
        <w:ind w:firstLine="539"/>
        <w:jc w:val="both"/>
        <w:rPr>
          <w:rFonts w:eastAsiaTheme="minorHAnsi"/>
          <w:sz w:val="26"/>
          <w:szCs w:val="26"/>
          <w:lang w:eastAsia="en-US"/>
        </w:rPr>
      </w:pPr>
      <w:r w:rsidRPr="00BF2724">
        <w:rPr>
          <w:rFonts w:eastAsiaTheme="minorHAnsi"/>
          <w:sz w:val="26"/>
          <w:szCs w:val="26"/>
          <w:lang w:eastAsia="en-US"/>
        </w:rP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14:paraId="238D6F24" w14:textId="77777777" w:rsidR="00654C86" w:rsidRPr="00BF2724" w:rsidRDefault="00654C86" w:rsidP="00654C86">
      <w:pPr>
        <w:autoSpaceDE w:val="0"/>
        <w:autoSpaceDN w:val="0"/>
        <w:adjustRightInd w:val="0"/>
        <w:ind w:firstLine="539"/>
        <w:jc w:val="both"/>
        <w:rPr>
          <w:rFonts w:eastAsiaTheme="minorHAnsi"/>
          <w:sz w:val="26"/>
          <w:szCs w:val="26"/>
          <w:lang w:eastAsia="en-US"/>
        </w:rPr>
      </w:pPr>
      <w:r w:rsidRPr="00BF2724">
        <w:rPr>
          <w:rFonts w:eastAsiaTheme="minorHAnsi"/>
          <w:sz w:val="26"/>
          <w:szCs w:val="26"/>
          <w:lang w:eastAsia="en-US"/>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14:paraId="03ED8F39" w14:textId="77777777" w:rsidR="00654C86" w:rsidRPr="00BF2724" w:rsidRDefault="00654C86" w:rsidP="00654C86">
      <w:pPr>
        <w:autoSpaceDE w:val="0"/>
        <w:autoSpaceDN w:val="0"/>
        <w:adjustRightInd w:val="0"/>
        <w:ind w:firstLine="539"/>
        <w:jc w:val="both"/>
        <w:rPr>
          <w:rFonts w:eastAsiaTheme="minorHAnsi"/>
          <w:sz w:val="26"/>
          <w:szCs w:val="26"/>
          <w:lang w:eastAsia="en-US"/>
        </w:rPr>
      </w:pPr>
      <w:r w:rsidRPr="00BF2724">
        <w:rPr>
          <w:rFonts w:eastAsiaTheme="minorHAnsi"/>
          <w:sz w:val="26"/>
          <w:szCs w:val="26"/>
          <w:lang w:eastAsia="en-US"/>
        </w:rPr>
        <w:t>Казенное учреждение не вправе отчуждать либо иным способом распоряжаться имуществом без согласия собственника имущества.</w:t>
      </w:r>
    </w:p>
    <w:p w14:paraId="2A516DC2" w14:textId="4B9C3AB3" w:rsidR="00654C86" w:rsidRPr="00193A80" w:rsidRDefault="00654C86" w:rsidP="00654C86">
      <w:pPr>
        <w:pStyle w:val="ConsPlusNormal"/>
        <w:spacing w:line="276" w:lineRule="auto"/>
        <w:ind w:firstLine="540"/>
        <w:jc w:val="both"/>
        <w:rPr>
          <w:rFonts w:ascii="Times New Roman" w:hAnsi="Times New Roman" w:cs="Times New Roman"/>
          <w:sz w:val="26"/>
          <w:szCs w:val="26"/>
        </w:rPr>
      </w:pPr>
      <w:r w:rsidRPr="00BF2724">
        <w:rPr>
          <w:rFonts w:ascii="Times New Roman" w:eastAsiaTheme="minorHAnsi" w:hAnsi="Times New Roman"/>
          <w:sz w:val="26"/>
          <w:szCs w:val="26"/>
          <w:lang w:eastAsia="en-US"/>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14:paraId="56E36590" w14:textId="12312CA6"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6. Администрация </w:t>
      </w:r>
      <w:r w:rsidR="00654C86">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вправе в порядке, установленном действующим законодательством, изъять излишнее, неиспользуемое либо используемое не по назначению муниципальное имущество, закрепленное за муниципальными учреждениями на праве оперативного управления, и распорядиться им в рамках своих полномочий.</w:t>
      </w:r>
    </w:p>
    <w:p w14:paraId="6CBC1F39" w14:textId="77362C41"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7. Муниципальное бюджетное учреждение может совершать крупные сделки только с предварительного согласия администрации </w:t>
      </w:r>
      <w:r w:rsidR="00654C86">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07E83777" w14:textId="77777777" w:rsidR="005A6092" w:rsidRDefault="005A6092" w:rsidP="005A6092">
      <w:pPr>
        <w:pStyle w:val="ConsPlusNormal"/>
        <w:spacing w:line="276" w:lineRule="auto"/>
        <w:jc w:val="both"/>
        <w:rPr>
          <w:rFonts w:ascii="Times New Roman" w:hAnsi="Times New Roman" w:cs="Times New Roman"/>
          <w:sz w:val="26"/>
          <w:szCs w:val="26"/>
        </w:rPr>
      </w:pPr>
    </w:p>
    <w:p w14:paraId="31B75F14" w14:textId="77777777" w:rsidR="00241DFD" w:rsidRDefault="00241DFD" w:rsidP="005A6092">
      <w:pPr>
        <w:pStyle w:val="ConsPlusNormal"/>
        <w:spacing w:line="276" w:lineRule="auto"/>
        <w:jc w:val="both"/>
        <w:rPr>
          <w:rFonts w:ascii="Times New Roman" w:hAnsi="Times New Roman" w:cs="Times New Roman"/>
          <w:sz w:val="26"/>
          <w:szCs w:val="26"/>
        </w:rPr>
      </w:pPr>
    </w:p>
    <w:p w14:paraId="72A47F6F"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lastRenderedPageBreak/>
        <w:t>Статья 9. Порядок дачи согласия на отчуждение недвижимого имущества, закрепленного за муниципальными предприятиями на праве хозяйственного ведения</w:t>
      </w:r>
    </w:p>
    <w:p w14:paraId="0D9A034C" w14:textId="135D0F7D"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 От имени администрации </w:t>
      </w:r>
      <w:r w:rsidR="00654C86">
        <w:rPr>
          <w:rFonts w:ascii="Times New Roman" w:hAnsi="Times New Roman" w:cs="Times New Roman"/>
          <w:sz w:val="26"/>
          <w:szCs w:val="26"/>
        </w:rPr>
        <w:t>муниципального округа город Партизанск Приморского края</w:t>
      </w:r>
      <w:r w:rsidR="00654C86" w:rsidRPr="00193A80">
        <w:rPr>
          <w:rFonts w:ascii="Times New Roman" w:hAnsi="Times New Roman" w:cs="Times New Roman"/>
          <w:sz w:val="26"/>
          <w:szCs w:val="26"/>
        </w:rPr>
        <w:t xml:space="preserve"> </w:t>
      </w:r>
      <w:r w:rsidRPr="00193A80">
        <w:rPr>
          <w:rFonts w:ascii="Times New Roman" w:hAnsi="Times New Roman" w:cs="Times New Roman"/>
          <w:sz w:val="26"/>
          <w:szCs w:val="26"/>
        </w:rPr>
        <w:t xml:space="preserve">правом дачи согласия на отчуждение недвижимого имущества, закрепленного на праве хозяйственного ведения за муниципальными унитарными предприятиями, обладает глава администрации </w:t>
      </w:r>
      <w:r w:rsidR="00B86DFE">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687D3A72" w14:textId="399B8CEE" w:rsidR="005A6092" w:rsidRPr="00193A80" w:rsidRDefault="005A6092" w:rsidP="005A6092">
      <w:pPr>
        <w:pStyle w:val="ConsPlusNormal"/>
        <w:spacing w:line="276" w:lineRule="auto"/>
        <w:ind w:firstLine="540"/>
        <w:jc w:val="both"/>
        <w:rPr>
          <w:rFonts w:ascii="Times New Roman" w:hAnsi="Times New Roman" w:cs="Times New Roman"/>
          <w:sz w:val="26"/>
          <w:szCs w:val="26"/>
        </w:rPr>
      </w:pPr>
      <w:bookmarkStart w:id="1" w:name="P176"/>
      <w:bookmarkEnd w:id="1"/>
      <w:r w:rsidRPr="00193A80">
        <w:rPr>
          <w:rFonts w:ascii="Times New Roman" w:hAnsi="Times New Roman" w:cs="Times New Roman"/>
          <w:sz w:val="26"/>
          <w:szCs w:val="26"/>
        </w:rPr>
        <w:t xml:space="preserve">2. Для получения согласия на отчуждение недвижимого имущества муниципальное унитарное предприятие, за которым это имущество закреплено на праве хозяйственного ведения, представляет в администрацию </w:t>
      </w:r>
      <w:r w:rsidR="00B86DFE">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следующие документы:</w:t>
      </w:r>
    </w:p>
    <w:p w14:paraId="27381E54"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письмо, содержащее просьбу о даче согласия на отчуждение недвижимого имущества;</w:t>
      </w:r>
    </w:p>
    <w:p w14:paraId="2EF03A1C"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информацию о недвижимом имуществе, подлежащем отчуждению;</w:t>
      </w:r>
    </w:p>
    <w:p w14:paraId="50F2037C"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балансовый отчет на последнюю отчетную дату с отметкой налоговых органов;</w:t>
      </w:r>
    </w:p>
    <w:p w14:paraId="6F7C988A"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документы, подтверждающие право муниципальной собственности, и документы, подтверждающие право хозяйственного ведения муниципального унитарного предприятия на объект недвижимости;</w:t>
      </w:r>
    </w:p>
    <w:p w14:paraId="19F4E6F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5) документы, подтверждающие право пользования муниципальным унитарным предприятием земельным участком, на котором расположен объект недвижимости;</w:t>
      </w:r>
    </w:p>
    <w:p w14:paraId="634C41F4"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6) технический паспорт, справку органа технической инвентаризации;</w:t>
      </w:r>
    </w:p>
    <w:p w14:paraId="7F8B1364"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7) отчет об оценке рыночной стоимости недвижимого имущества, произведенный независимым оценщиком в соответствии с законодательством об оценочной деятельности;</w:t>
      </w:r>
    </w:p>
    <w:p w14:paraId="1573D6CC"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8) справку о балансовой стоимости недвижимого имущества;</w:t>
      </w:r>
    </w:p>
    <w:p w14:paraId="18040024"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9) обоснование необходимости отчуждения недвижимого имущества и использования полученных средств.</w:t>
      </w:r>
    </w:p>
    <w:p w14:paraId="6C86291C" w14:textId="33DBC682"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Администрация </w:t>
      </w:r>
      <w:r w:rsidR="00B86DFE">
        <w:rPr>
          <w:rFonts w:ascii="Times New Roman" w:hAnsi="Times New Roman" w:cs="Times New Roman"/>
          <w:sz w:val="26"/>
          <w:szCs w:val="26"/>
        </w:rPr>
        <w:t>муниципального округа город Партизанск Приморского края</w:t>
      </w:r>
      <w:r w:rsidR="00B86DFE" w:rsidRPr="00193A80">
        <w:rPr>
          <w:rFonts w:ascii="Times New Roman" w:hAnsi="Times New Roman" w:cs="Times New Roman"/>
          <w:sz w:val="26"/>
          <w:szCs w:val="26"/>
        </w:rPr>
        <w:t xml:space="preserve"> </w:t>
      </w:r>
      <w:r w:rsidRPr="00193A80">
        <w:rPr>
          <w:rFonts w:ascii="Times New Roman" w:hAnsi="Times New Roman" w:cs="Times New Roman"/>
          <w:sz w:val="26"/>
          <w:szCs w:val="26"/>
        </w:rPr>
        <w:t>вправе требовать другие документы, необходимые для рассмотрения вопроса о даче согласия на отчуждение недвижимого имущества, а также вернуть документы, указанные в настоящем пункте, на доработку, о чем письменно уведомляет заявителя.</w:t>
      </w:r>
    </w:p>
    <w:p w14:paraId="71E414AD" w14:textId="7539F412"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При отсутствии одного или нескольких документов, указанных в настоящем пункте, или неправильном их оформлении администрация </w:t>
      </w:r>
      <w:r w:rsidR="00B86DFE">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не вправе дать согласие на отчуждение муниципального имущества.</w:t>
      </w:r>
    </w:p>
    <w:p w14:paraId="55FA1447" w14:textId="2027B43A"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3. Глава </w:t>
      </w:r>
      <w:r w:rsidR="00B86DFE">
        <w:rPr>
          <w:rFonts w:ascii="Times New Roman" w:hAnsi="Times New Roman" w:cs="Times New Roman"/>
          <w:sz w:val="26"/>
          <w:szCs w:val="26"/>
        </w:rPr>
        <w:t>муниципального округа город Партизанск Приморского края</w:t>
      </w:r>
      <w:r w:rsidR="00B86DFE" w:rsidRPr="00193A80">
        <w:rPr>
          <w:rFonts w:ascii="Times New Roman" w:hAnsi="Times New Roman" w:cs="Times New Roman"/>
          <w:sz w:val="26"/>
          <w:szCs w:val="26"/>
        </w:rPr>
        <w:t xml:space="preserve"> </w:t>
      </w:r>
      <w:r w:rsidRPr="00193A80">
        <w:rPr>
          <w:rFonts w:ascii="Times New Roman" w:hAnsi="Times New Roman" w:cs="Times New Roman"/>
          <w:sz w:val="26"/>
          <w:szCs w:val="26"/>
        </w:rPr>
        <w:t xml:space="preserve">в течение тридцати дней со дня получения документов, указанных в </w:t>
      </w:r>
      <w:hyperlink w:anchor="P176">
        <w:r w:rsidRPr="00193A80">
          <w:rPr>
            <w:rFonts w:ascii="Times New Roman" w:hAnsi="Times New Roman" w:cs="Times New Roman"/>
            <w:sz w:val="26"/>
            <w:szCs w:val="26"/>
          </w:rPr>
          <w:t>пункте 2 настоящей статьи</w:t>
        </w:r>
      </w:hyperlink>
      <w:r w:rsidRPr="00193A80">
        <w:rPr>
          <w:rFonts w:ascii="Times New Roman" w:hAnsi="Times New Roman" w:cs="Times New Roman"/>
          <w:sz w:val="26"/>
          <w:szCs w:val="26"/>
        </w:rPr>
        <w:t>:</w:t>
      </w:r>
    </w:p>
    <w:p w14:paraId="75E8C321"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lastRenderedPageBreak/>
        <w:t>1) рассматривает обращение и подготавливает мотивированный ответ (отказ) заявителю;</w:t>
      </w:r>
    </w:p>
    <w:p w14:paraId="7D92B2EF" w14:textId="77777777" w:rsidR="005A6092"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издает постановление о даче согласия на отчуждение имущества.</w:t>
      </w:r>
    </w:p>
    <w:p w14:paraId="70A84D65" w14:textId="77777777" w:rsidR="00241DFD" w:rsidRPr="00193A80" w:rsidRDefault="00241DFD" w:rsidP="005A6092">
      <w:pPr>
        <w:pStyle w:val="ConsPlusNormal"/>
        <w:spacing w:line="276" w:lineRule="auto"/>
        <w:ind w:firstLine="540"/>
        <w:jc w:val="both"/>
        <w:rPr>
          <w:rFonts w:ascii="Times New Roman" w:hAnsi="Times New Roman" w:cs="Times New Roman"/>
          <w:sz w:val="26"/>
          <w:szCs w:val="26"/>
        </w:rPr>
      </w:pPr>
    </w:p>
    <w:p w14:paraId="7FE77507" w14:textId="77777777" w:rsidR="001B48D1" w:rsidRPr="00193A80" w:rsidRDefault="001B48D1" w:rsidP="001420DA">
      <w:pPr>
        <w:spacing w:before="120" w:line="276" w:lineRule="auto"/>
        <w:ind w:firstLine="709"/>
        <w:jc w:val="both"/>
        <w:rPr>
          <w:b/>
          <w:sz w:val="26"/>
          <w:szCs w:val="26"/>
        </w:rPr>
      </w:pPr>
      <w:r w:rsidRPr="00193A80">
        <w:rPr>
          <w:b/>
          <w:sz w:val="26"/>
          <w:szCs w:val="26"/>
        </w:rPr>
        <w:t>Статья 9.1 Порядок согласования решений о проведении торгов на право заключения договоров аренды, безвозмездного пользования</w:t>
      </w:r>
    </w:p>
    <w:p w14:paraId="1FA31911" w14:textId="77777777" w:rsidR="001B48D1" w:rsidRPr="00193A80" w:rsidRDefault="001B48D1" w:rsidP="001B48D1">
      <w:pPr>
        <w:spacing w:line="276" w:lineRule="auto"/>
        <w:ind w:firstLine="708"/>
        <w:jc w:val="both"/>
        <w:rPr>
          <w:sz w:val="26"/>
          <w:szCs w:val="26"/>
        </w:rPr>
      </w:pPr>
      <w:r w:rsidRPr="00193A80">
        <w:rPr>
          <w:sz w:val="26"/>
          <w:szCs w:val="26"/>
        </w:rPr>
        <w:t>1. Муниципальное предприятие, муниципальное учреждение:</w:t>
      </w:r>
    </w:p>
    <w:p w14:paraId="4F05545A" w14:textId="7B538312" w:rsidR="001B48D1" w:rsidRPr="00193A80" w:rsidRDefault="001B48D1" w:rsidP="001B48D1">
      <w:pPr>
        <w:spacing w:line="276" w:lineRule="auto"/>
        <w:ind w:firstLine="708"/>
        <w:jc w:val="both"/>
        <w:rPr>
          <w:sz w:val="26"/>
          <w:szCs w:val="26"/>
        </w:rPr>
      </w:pPr>
      <w:r w:rsidRPr="00193A80">
        <w:rPr>
          <w:sz w:val="26"/>
          <w:szCs w:val="26"/>
        </w:rPr>
        <w:t xml:space="preserve">1) Принимает решение о проведении торгов на право заключения договоров аренды, безвозмездного пользования в отношении имущества, которое закреплено на праве хозяйственного ведения или оперативного управления за ними и которым они могут распоряжаться только с согласия администрации </w:t>
      </w:r>
      <w:r w:rsidR="00B86DFE">
        <w:rPr>
          <w:sz w:val="26"/>
          <w:szCs w:val="26"/>
        </w:rPr>
        <w:t>муниципального округа город Партизанск Приморского края</w:t>
      </w:r>
      <w:r w:rsidRPr="00193A80">
        <w:rPr>
          <w:sz w:val="26"/>
          <w:szCs w:val="26"/>
        </w:rPr>
        <w:t xml:space="preserve">, за исключением случаев установленных частями 1, 3 ст. 17.1. федерального закона «О защите конкуренции»: </w:t>
      </w:r>
    </w:p>
    <w:p w14:paraId="1A81DCDC" w14:textId="77777777" w:rsidR="001B48D1" w:rsidRPr="00193A80" w:rsidRDefault="001B48D1" w:rsidP="001B48D1">
      <w:pPr>
        <w:spacing w:line="276" w:lineRule="auto"/>
        <w:ind w:firstLine="708"/>
        <w:jc w:val="both"/>
        <w:rPr>
          <w:sz w:val="26"/>
          <w:szCs w:val="26"/>
        </w:rPr>
      </w:pPr>
      <w:r w:rsidRPr="00193A80">
        <w:rPr>
          <w:sz w:val="26"/>
          <w:szCs w:val="26"/>
        </w:rPr>
        <w:t>2) Решению о проведении торгов на право заключения договоров аренды, безвозмездного пользования в отношении имущества, которое закреплено на праве оперативного управления за образовательными учреждениями, предшествует проводимая отделом образования экспертная оценка последствий такого договора для обеспечения образования, воспитания, развития, отдыха и оздоровления детей, оказания им медицинской помощи, лечебно-профилактической помощи, социальной защиты и социального обслуживания детей.</w:t>
      </w:r>
    </w:p>
    <w:p w14:paraId="0302A770" w14:textId="77777777" w:rsidR="001B48D1" w:rsidRPr="00193A80" w:rsidRDefault="001B48D1" w:rsidP="001B48D1">
      <w:pPr>
        <w:spacing w:line="276" w:lineRule="auto"/>
        <w:ind w:firstLine="708"/>
        <w:jc w:val="both"/>
        <w:rPr>
          <w:sz w:val="26"/>
          <w:szCs w:val="26"/>
        </w:rPr>
      </w:pPr>
      <w:r w:rsidRPr="00193A80">
        <w:rPr>
          <w:sz w:val="26"/>
          <w:szCs w:val="26"/>
        </w:rPr>
        <w:t>Экспертная оценка проводится в соответствии с Положением о порядке предоставления в аренду помещений муниципальных общеобразовательных учреждений, утвержденным постановлением главы Партизанского городского округа от 07 июня 2008 года № 775.</w:t>
      </w:r>
    </w:p>
    <w:p w14:paraId="17DE1A0E" w14:textId="7A9DD1B4" w:rsidR="001B48D1" w:rsidRPr="00193A80" w:rsidRDefault="001B48D1" w:rsidP="001B48D1">
      <w:pPr>
        <w:spacing w:line="276" w:lineRule="auto"/>
        <w:ind w:firstLine="708"/>
        <w:jc w:val="both"/>
        <w:rPr>
          <w:sz w:val="26"/>
          <w:szCs w:val="26"/>
        </w:rPr>
      </w:pPr>
      <w:r w:rsidRPr="00193A80">
        <w:rPr>
          <w:sz w:val="26"/>
          <w:szCs w:val="26"/>
        </w:rPr>
        <w:t xml:space="preserve">3)  Согласовывает с администрацией </w:t>
      </w:r>
      <w:r w:rsidR="00B86DFE">
        <w:rPr>
          <w:sz w:val="26"/>
          <w:szCs w:val="26"/>
        </w:rPr>
        <w:t>муниципального округа город Партизанск Приморского края</w:t>
      </w:r>
      <w:r w:rsidRPr="00193A80">
        <w:rPr>
          <w:sz w:val="26"/>
          <w:szCs w:val="26"/>
        </w:rPr>
        <w:t xml:space="preserve"> принятое решение о проведении торгов на право заключения договоров аренды, безвозмездного пользования.</w:t>
      </w:r>
    </w:p>
    <w:p w14:paraId="3E9A3E90" w14:textId="2136B723" w:rsidR="001B48D1" w:rsidRPr="00193A80" w:rsidRDefault="001B48D1" w:rsidP="001B48D1">
      <w:pPr>
        <w:spacing w:line="276" w:lineRule="auto"/>
        <w:ind w:firstLine="708"/>
        <w:jc w:val="both"/>
        <w:rPr>
          <w:sz w:val="26"/>
          <w:szCs w:val="26"/>
        </w:rPr>
      </w:pPr>
      <w:r w:rsidRPr="00193A80">
        <w:rPr>
          <w:sz w:val="26"/>
          <w:szCs w:val="26"/>
        </w:rPr>
        <w:t xml:space="preserve">4) Выступает организатором торгов на заключение договоров аренды, безвозмездного пользования, предусматривающих переход прав владения и (или) пользования в отношении имущества, которое закреплено на праве хозяйственного ведения или оперативного управления за ними и которым они могут распоряжаться только с согласия администрации </w:t>
      </w:r>
      <w:r w:rsidR="00B86DFE">
        <w:rPr>
          <w:sz w:val="26"/>
          <w:szCs w:val="26"/>
        </w:rPr>
        <w:t>муниципального округа город Партизанск Приморского края</w:t>
      </w:r>
      <w:r w:rsidRPr="00193A80">
        <w:rPr>
          <w:sz w:val="26"/>
          <w:szCs w:val="26"/>
        </w:rPr>
        <w:t>.</w:t>
      </w:r>
    </w:p>
    <w:p w14:paraId="3E5F02FD" w14:textId="1D61D94B" w:rsidR="001B48D1" w:rsidRPr="00193A80" w:rsidRDefault="001B48D1" w:rsidP="001B48D1">
      <w:pPr>
        <w:spacing w:line="276" w:lineRule="auto"/>
        <w:ind w:firstLine="708"/>
        <w:jc w:val="both"/>
        <w:rPr>
          <w:sz w:val="26"/>
          <w:szCs w:val="26"/>
        </w:rPr>
      </w:pPr>
      <w:r w:rsidRPr="00193A80">
        <w:rPr>
          <w:sz w:val="26"/>
          <w:szCs w:val="26"/>
        </w:rPr>
        <w:t xml:space="preserve">5) По результатам проведения торгов оформляет с победителем договор аренды или безвозмездного пользования и предоставляет его в трехдневный срок на согласование в администрацию </w:t>
      </w:r>
      <w:r w:rsidR="00B86DFE">
        <w:rPr>
          <w:sz w:val="26"/>
          <w:szCs w:val="26"/>
        </w:rPr>
        <w:t>муниципального округа город Партизанск Приморского края</w:t>
      </w:r>
      <w:r w:rsidRPr="00193A80">
        <w:rPr>
          <w:sz w:val="26"/>
          <w:szCs w:val="26"/>
        </w:rPr>
        <w:t>.</w:t>
      </w:r>
    </w:p>
    <w:p w14:paraId="5E02743B" w14:textId="77777777" w:rsidR="001B48D1" w:rsidRPr="00193A80" w:rsidRDefault="001B48D1" w:rsidP="001B48D1">
      <w:pPr>
        <w:spacing w:line="276" w:lineRule="auto"/>
        <w:ind w:firstLine="708"/>
        <w:jc w:val="both"/>
        <w:rPr>
          <w:sz w:val="26"/>
          <w:szCs w:val="26"/>
        </w:rPr>
      </w:pPr>
      <w:r w:rsidRPr="00193A80">
        <w:rPr>
          <w:sz w:val="26"/>
          <w:szCs w:val="26"/>
        </w:rPr>
        <w:t>6) В случае выполнения функций организатора торгов специализированной организацией, взаимоотношения между учреждением, предприятием и организатором торгов определяются договором между ними.</w:t>
      </w:r>
    </w:p>
    <w:p w14:paraId="1F31F0D9" w14:textId="77777777" w:rsidR="00263369" w:rsidRPr="00193A80" w:rsidRDefault="001B48D1" w:rsidP="001B48D1">
      <w:pPr>
        <w:spacing w:line="276" w:lineRule="auto"/>
        <w:ind w:firstLine="708"/>
        <w:jc w:val="both"/>
        <w:rPr>
          <w:sz w:val="26"/>
          <w:szCs w:val="26"/>
        </w:rPr>
      </w:pPr>
      <w:r w:rsidRPr="00193A80">
        <w:rPr>
          <w:sz w:val="26"/>
          <w:szCs w:val="26"/>
        </w:rPr>
        <w:lastRenderedPageBreak/>
        <w:t>7)  Порядок проведения конкурсов или аукционов на право заключения договоров аренды и безвозмездного пользования   устанавливается федеральным антимонопольным органом.</w:t>
      </w:r>
    </w:p>
    <w:p w14:paraId="20DBE69A" w14:textId="038795BB" w:rsidR="001B48D1" w:rsidRPr="00193A80" w:rsidRDefault="00263369" w:rsidP="001B48D1">
      <w:pPr>
        <w:spacing w:line="276" w:lineRule="auto"/>
        <w:ind w:firstLine="708"/>
        <w:jc w:val="both"/>
        <w:rPr>
          <w:sz w:val="26"/>
          <w:szCs w:val="26"/>
        </w:rPr>
      </w:pPr>
      <w:r w:rsidRPr="00193A80">
        <w:rPr>
          <w:sz w:val="26"/>
          <w:szCs w:val="26"/>
        </w:rPr>
        <w:t xml:space="preserve"> </w:t>
      </w:r>
      <w:r w:rsidR="001B48D1" w:rsidRPr="00193A80">
        <w:rPr>
          <w:sz w:val="26"/>
          <w:szCs w:val="26"/>
        </w:rPr>
        <w:t xml:space="preserve">2. Администрация </w:t>
      </w:r>
      <w:r w:rsidR="00B86DFE">
        <w:rPr>
          <w:sz w:val="26"/>
          <w:szCs w:val="26"/>
        </w:rPr>
        <w:t>муниципального округа город Партизанск Приморского края</w:t>
      </w:r>
      <w:r w:rsidR="001B48D1" w:rsidRPr="00193A80">
        <w:rPr>
          <w:sz w:val="26"/>
          <w:szCs w:val="26"/>
        </w:rPr>
        <w:t>:</w:t>
      </w:r>
    </w:p>
    <w:p w14:paraId="2F2A6096" w14:textId="77777777" w:rsidR="001B48D1" w:rsidRPr="00193A80" w:rsidRDefault="001B48D1" w:rsidP="001B48D1">
      <w:pPr>
        <w:spacing w:line="276" w:lineRule="auto"/>
        <w:ind w:firstLine="708"/>
        <w:jc w:val="both"/>
        <w:rPr>
          <w:sz w:val="26"/>
          <w:szCs w:val="26"/>
        </w:rPr>
      </w:pPr>
      <w:r w:rsidRPr="00193A80">
        <w:rPr>
          <w:sz w:val="26"/>
          <w:szCs w:val="26"/>
        </w:rPr>
        <w:t>1) Согласовывает решения о проведении торгов на право заключения договоров аренды, безвозмездного пользования, принятые муниципальными предприятиями, учреждениями в отношении недвижимого имущества, закрепленного на праве хозяйственного ведения или оперативного управления.</w:t>
      </w:r>
    </w:p>
    <w:p w14:paraId="07C82EA4" w14:textId="77777777" w:rsidR="001B48D1" w:rsidRPr="00193A80" w:rsidRDefault="001B48D1" w:rsidP="001B48D1">
      <w:pPr>
        <w:spacing w:line="276" w:lineRule="auto"/>
        <w:ind w:firstLine="708"/>
        <w:jc w:val="both"/>
        <w:rPr>
          <w:sz w:val="26"/>
          <w:szCs w:val="26"/>
        </w:rPr>
      </w:pPr>
      <w:r w:rsidRPr="00193A80">
        <w:rPr>
          <w:sz w:val="26"/>
          <w:szCs w:val="26"/>
        </w:rPr>
        <w:t>2) согласовывает договоры аренды, безвозмездного пользования, Заключенные муниципальными предприятиями и учреждениями по результатам проведенных торгов.</w:t>
      </w:r>
    </w:p>
    <w:p w14:paraId="25B1FC62" w14:textId="77777777" w:rsidR="001B48D1" w:rsidRPr="00193A80" w:rsidRDefault="001B48D1" w:rsidP="001B48D1">
      <w:pPr>
        <w:spacing w:line="276" w:lineRule="auto"/>
        <w:jc w:val="both"/>
        <w:rPr>
          <w:sz w:val="26"/>
          <w:szCs w:val="26"/>
        </w:rPr>
      </w:pPr>
      <w:r w:rsidRPr="00193A80">
        <w:rPr>
          <w:bCs/>
          <w:sz w:val="26"/>
        </w:rPr>
        <w:tab/>
      </w:r>
    </w:p>
    <w:p w14:paraId="382BF4EC" w14:textId="77777777" w:rsidR="005A6092" w:rsidRPr="00193A80" w:rsidRDefault="005A6092" w:rsidP="001B48D1">
      <w:pPr>
        <w:pStyle w:val="ConsPlusNormal"/>
        <w:spacing w:line="276" w:lineRule="auto"/>
        <w:jc w:val="both"/>
        <w:rPr>
          <w:rFonts w:ascii="Times New Roman" w:hAnsi="Times New Roman" w:cs="Times New Roman"/>
          <w:sz w:val="26"/>
          <w:szCs w:val="26"/>
        </w:rPr>
      </w:pPr>
    </w:p>
    <w:p w14:paraId="095FD9DB" w14:textId="77777777" w:rsidR="005A6092" w:rsidRPr="00193A80" w:rsidRDefault="005A6092" w:rsidP="005A6092">
      <w:pPr>
        <w:pStyle w:val="ConsPlusTitle"/>
        <w:spacing w:line="276" w:lineRule="auto"/>
        <w:jc w:val="center"/>
        <w:outlineLvl w:val="1"/>
        <w:rPr>
          <w:rFonts w:ascii="Times New Roman" w:hAnsi="Times New Roman" w:cs="Times New Roman"/>
          <w:sz w:val="26"/>
          <w:szCs w:val="26"/>
        </w:rPr>
      </w:pPr>
      <w:r w:rsidRPr="00193A80">
        <w:rPr>
          <w:rFonts w:ascii="Times New Roman" w:hAnsi="Times New Roman" w:cs="Times New Roman"/>
          <w:sz w:val="26"/>
          <w:szCs w:val="26"/>
        </w:rPr>
        <w:t>Глава IV. ИНЫЕ ВИДЫ УПРАВЛЕНИЯ МУНИЦИПАЛЬНЫМ ИМУЩЕСТВОМ</w:t>
      </w:r>
    </w:p>
    <w:p w14:paraId="3D354B0D"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408CF6CF"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10. Управление муниципальными долями (акциями) в уставном капитале хозяйственных обществ</w:t>
      </w:r>
    </w:p>
    <w:p w14:paraId="445B5D39" w14:textId="485D1DE1"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 От имени администрации </w:t>
      </w:r>
      <w:r w:rsidR="00B86DFE">
        <w:rPr>
          <w:rFonts w:ascii="Times New Roman" w:hAnsi="Times New Roman" w:cs="Times New Roman"/>
          <w:sz w:val="26"/>
          <w:szCs w:val="26"/>
        </w:rPr>
        <w:t>муниципального округа город Партизанск Приморского края</w:t>
      </w:r>
      <w:r w:rsidR="00B86DFE" w:rsidRPr="00193A80">
        <w:rPr>
          <w:rFonts w:ascii="Times New Roman" w:hAnsi="Times New Roman" w:cs="Times New Roman"/>
          <w:sz w:val="26"/>
          <w:szCs w:val="26"/>
        </w:rPr>
        <w:t xml:space="preserve"> </w:t>
      </w:r>
      <w:r w:rsidRPr="00193A80">
        <w:rPr>
          <w:rFonts w:ascii="Times New Roman" w:hAnsi="Times New Roman" w:cs="Times New Roman"/>
          <w:sz w:val="26"/>
          <w:szCs w:val="26"/>
        </w:rPr>
        <w:t xml:space="preserve">функции (полномочия) по осуществлению прав и обязанностей муниципального образования как акционера хозяйственных обществ осуществляет глава администрации </w:t>
      </w:r>
      <w:r w:rsidR="003916F7">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который проводит все необходимые мероприятия для эффективного участия муниципального образования в деятельности хозяйственных обществ, за исключением случаев, когда определенные действия отнесены действующим законодательством к компетенции представительного органа местного самоуправления.</w:t>
      </w:r>
    </w:p>
    <w:p w14:paraId="00142D40" w14:textId="2CA5735B"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Администрация </w:t>
      </w:r>
      <w:r w:rsidR="00B86DFE">
        <w:rPr>
          <w:rFonts w:ascii="Times New Roman" w:hAnsi="Times New Roman" w:cs="Times New Roman"/>
          <w:sz w:val="26"/>
          <w:szCs w:val="26"/>
        </w:rPr>
        <w:t>муниципального округа город Партизанск Приморского края</w:t>
      </w:r>
      <w:r w:rsidR="00B86DFE" w:rsidRPr="00193A80">
        <w:rPr>
          <w:rFonts w:ascii="Times New Roman" w:hAnsi="Times New Roman" w:cs="Times New Roman"/>
          <w:sz w:val="26"/>
          <w:szCs w:val="26"/>
        </w:rPr>
        <w:t xml:space="preserve"> </w:t>
      </w:r>
      <w:r w:rsidRPr="00193A80">
        <w:rPr>
          <w:rFonts w:ascii="Times New Roman" w:hAnsi="Times New Roman" w:cs="Times New Roman"/>
          <w:sz w:val="26"/>
          <w:szCs w:val="26"/>
        </w:rPr>
        <w:t>вправе выступать учредителем (участником) хозяйственных обществ только в случаях, предусмотренных действующим законодательством.</w:t>
      </w:r>
    </w:p>
    <w:p w14:paraId="2118A60D" w14:textId="63637BF5"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2. Администрация </w:t>
      </w:r>
      <w:r w:rsidR="00B86DFE">
        <w:rPr>
          <w:rFonts w:ascii="Times New Roman" w:hAnsi="Times New Roman" w:cs="Times New Roman"/>
          <w:sz w:val="26"/>
          <w:szCs w:val="26"/>
        </w:rPr>
        <w:t>муниципального округа город Партизанск Приморского края</w:t>
      </w:r>
      <w:r w:rsidR="00B86DFE" w:rsidRPr="00193A80">
        <w:rPr>
          <w:rFonts w:ascii="Times New Roman" w:hAnsi="Times New Roman" w:cs="Times New Roman"/>
          <w:sz w:val="26"/>
          <w:szCs w:val="26"/>
        </w:rPr>
        <w:t xml:space="preserve"> </w:t>
      </w:r>
      <w:r w:rsidRPr="00193A80">
        <w:rPr>
          <w:rFonts w:ascii="Times New Roman" w:hAnsi="Times New Roman" w:cs="Times New Roman"/>
          <w:sz w:val="26"/>
          <w:szCs w:val="26"/>
        </w:rPr>
        <w:t>участвует в управлении хозяйственными обществами, акциями которых она владеет, через представителей, назначаемых в соответствии с действующим законодательством и муниципальными правовыми актами.</w:t>
      </w:r>
    </w:p>
    <w:p w14:paraId="49A7043C" w14:textId="1A0595C9"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Представителями администрации </w:t>
      </w:r>
      <w:r w:rsidR="00B86DFE">
        <w:rPr>
          <w:rFonts w:ascii="Times New Roman" w:hAnsi="Times New Roman" w:cs="Times New Roman"/>
          <w:sz w:val="26"/>
          <w:szCs w:val="26"/>
        </w:rPr>
        <w:t>муниципального округа город Партизанск Приморского края</w:t>
      </w:r>
      <w:r w:rsidR="00B86DFE" w:rsidRPr="00193A80">
        <w:rPr>
          <w:rFonts w:ascii="Times New Roman" w:hAnsi="Times New Roman" w:cs="Times New Roman"/>
          <w:sz w:val="26"/>
          <w:szCs w:val="26"/>
        </w:rPr>
        <w:t xml:space="preserve"> </w:t>
      </w:r>
      <w:r w:rsidRPr="00193A80">
        <w:rPr>
          <w:rFonts w:ascii="Times New Roman" w:hAnsi="Times New Roman" w:cs="Times New Roman"/>
          <w:sz w:val="26"/>
          <w:szCs w:val="26"/>
        </w:rPr>
        <w:t>в управлении хозяйственных обществ могут быть лица, замещающие должности муниципальной службы, и иные лица.</w:t>
      </w:r>
    </w:p>
    <w:p w14:paraId="275A4C2A" w14:textId="610E53F0"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3. Порядок деятельности представителей администрации </w:t>
      </w:r>
      <w:r w:rsidR="00B86DFE">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в органах управления акционерных обществ устанавливается главой </w:t>
      </w:r>
      <w:r w:rsidR="00B86DFE">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4E289CFB"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071B2C18"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11. Аренда</w:t>
      </w:r>
    </w:p>
    <w:p w14:paraId="62158340" w14:textId="77777777" w:rsidR="001B48D1" w:rsidRPr="00193A80" w:rsidRDefault="001B48D1" w:rsidP="001B48D1">
      <w:pPr>
        <w:tabs>
          <w:tab w:val="left" w:pos="-5812"/>
        </w:tabs>
        <w:autoSpaceDE w:val="0"/>
        <w:autoSpaceDN w:val="0"/>
        <w:adjustRightInd w:val="0"/>
        <w:spacing w:line="276" w:lineRule="auto"/>
        <w:ind w:firstLine="709"/>
        <w:jc w:val="both"/>
        <w:outlineLvl w:val="2"/>
        <w:rPr>
          <w:sz w:val="26"/>
          <w:szCs w:val="26"/>
        </w:rPr>
      </w:pPr>
      <w:r w:rsidRPr="00193A80">
        <w:rPr>
          <w:sz w:val="26"/>
          <w:szCs w:val="26"/>
        </w:rPr>
        <w:t>1. Муниципальное имущество может предоставляться в аренду физическим и юридическим лицам, в том числе иностранным, зарегистрированным в Российской Федерации в порядке, установленном законодательством.</w:t>
      </w:r>
    </w:p>
    <w:p w14:paraId="6E591C3E" w14:textId="271EBE10" w:rsidR="001B48D1" w:rsidRPr="00193A80" w:rsidRDefault="001B48D1" w:rsidP="001B48D1">
      <w:pPr>
        <w:pStyle w:val="ConsTitle"/>
        <w:tabs>
          <w:tab w:val="left" w:pos="-5812"/>
        </w:tabs>
        <w:spacing w:line="276" w:lineRule="auto"/>
        <w:ind w:firstLine="709"/>
        <w:jc w:val="both"/>
        <w:rPr>
          <w:rFonts w:ascii="Times New Roman" w:hAnsi="Times New Roman" w:cs="Times New Roman"/>
          <w:b w:val="0"/>
          <w:sz w:val="26"/>
          <w:szCs w:val="26"/>
        </w:rPr>
      </w:pPr>
      <w:r w:rsidRPr="00193A80">
        <w:rPr>
          <w:rFonts w:ascii="Times New Roman" w:hAnsi="Times New Roman" w:cs="Times New Roman"/>
          <w:b w:val="0"/>
          <w:sz w:val="26"/>
          <w:szCs w:val="26"/>
        </w:rPr>
        <w:t xml:space="preserve">2. Исключительное право выступать арендодателем муниципального имущества, составляющего казну муниципального образования, предоставляется администрации </w:t>
      </w:r>
      <w:r w:rsidR="00B86DFE" w:rsidRPr="00B86DFE">
        <w:rPr>
          <w:rFonts w:ascii="Times New Roman" w:hAnsi="Times New Roman" w:cs="Times New Roman"/>
          <w:b w:val="0"/>
          <w:bCs w:val="0"/>
          <w:sz w:val="26"/>
          <w:szCs w:val="26"/>
        </w:rPr>
        <w:t>муниципального округа город Партизанск Приморского края</w:t>
      </w:r>
      <w:r w:rsidRPr="00193A80">
        <w:rPr>
          <w:rFonts w:ascii="Times New Roman" w:hAnsi="Times New Roman" w:cs="Times New Roman"/>
          <w:b w:val="0"/>
          <w:sz w:val="26"/>
          <w:szCs w:val="26"/>
        </w:rPr>
        <w:t>.</w:t>
      </w:r>
    </w:p>
    <w:p w14:paraId="6B9D693C" w14:textId="49EF6C3F" w:rsidR="001B48D1" w:rsidRPr="00193A80" w:rsidRDefault="001B48D1" w:rsidP="001B48D1">
      <w:pPr>
        <w:tabs>
          <w:tab w:val="left" w:pos="-5812"/>
        </w:tabs>
        <w:spacing w:line="276" w:lineRule="auto"/>
        <w:ind w:firstLine="709"/>
        <w:jc w:val="both"/>
        <w:rPr>
          <w:sz w:val="26"/>
          <w:szCs w:val="26"/>
        </w:rPr>
      </w:pPr>
      <w:r w:rsidRPr="00193A80">
        <w:rPr>
          <w:sz w:val="26"/>
          <w:szCs w:val="26"/>
        </w:rPr>
        <w:t xml:space="preserve">3. Решение о предоставлении в аренду муниципального имущества, составляющего муниципальную казну, принимается главой администрации </w:t>
      </w:r>
      <w:r w:rsidR="00241DFD">
        <w:rPr>
          <w:sz w:val="26"/>
          <w:szCs w:val="26"/>
        </w:rPr>
        <w:t>муниципального округа город Партизанск Приморского края</w:t>
      </w:r>
      <w:r w:rsidRPr="00193A80">
        <w:rPr>
          <w:sz w:val="26"/>
          <w:szCs w:val="26"/>
        </w:rPr>
        <w:t xml:space="preserve"> или лицом, его замещающим, путем издания постановления о передаче муниципального имущества в аренду, либо о проведении торгов на право заключения договора аренды.</w:t>
      </w:r>
    </w:p>
    <w:p w14:paraId="10DB2699"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 xml:space="preserve">4. Муниципальное имущество сдается в аренду под определенный вид деятельности в соответствии с функциональным назначением  имущества. </w:t>
      </w:r>
    </w:p>
    <w:p w14:paraId="4264828A"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5. Способами предоставления муниципального имущества в аренду являются:</w:t>
      </w:r>
    </w:p>
    <w:p w14:paraId="24F0C280"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1) целевое выделение имущества в аренду – способ, при котором имущество предоставляется конкретному арендатору с учетом специфики его деятельности, при этом учитывается  необходимость развития услуг, работ для удовлетворения потребностей населения или вложения инвестиций в улучшение муниципального имущества.</w:t>
      </w:r>
    </w:p>
    <w:p w14:paraId="43625E39"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Перечень лиц, имеющих право на заключение договоров аренды путем целевого выделения, устанавливается федеральным законодательством о защите конкуренции;</w:t>
      </w:r>
    </w:p>
    <w:p w14:paraId="2FC5939D"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2) предоставление муниципальной преференции исключительно в целях и порядке установленных федеральным законодательством о защите конкуренции;</w:t>
      </w:r>
    </w:p>
    <w:p w14:paraId="49BCBEE2"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3) аукцион на право заключения договора аренды – способ определения арендатора, при котором договор аренды заключается с соискателем, предложившим наиболее высокую цену сверх определенной начальной цены;</w:t>
      </w:r>
    </w:p>
    <w:p w14:paraId="68F3BD90"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4) конкурс на право заключения договора аренды - способ определения арендатора, при котором договор аренды заключается с соискателем, предложившим наиболее выгодные предложения по условиям, предложенным конкурсной комиссией.</w:t>
      </w:r>
    </w:p>
    <w:p w14:paraId="69BC38DE" w14:textId="77777777" w:rsidR="001B48D1" w:rsidRPr="00193A80" w:rsidRDefault="001B48D1" w:rsidP="001B48D1">
      <w:pPr>
        <w:tabs>
          <w:tab w:val="left" w:pos="-5812"/>
        </w:tabs>
        <w:autoSpaceDE w:val="0"/>
        <w:autoSpaceDN w:val="0"/>
        <w:adjustRightInd w:val="0"/>
        <w:spacing w:line="276" w:lineRule="auto"/>
        <w:ind w:firstLine="709"/>
        <w:jc w:val="both"/>
        <w:rPr>
          <w:sz w:val="26"/>
          <w:szCs w:val="26"/>
        </w:rPr>
      </w:pPr>
      <w:r w:rsidRPr="00193A80">
        <w:rPr>
          <w:sz w:val="26"/>
          <w:szCs w:val="26"/>
        </w:rPr>
        <w:t>6. Порядок проведения конкурсов или аукционов на право заключения договоров аренды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14:paraId="74DE8AA4"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7. Организация и проведение аукционов и конкурсов осуществляется:</w:t>
      </w:r>
    </w:p>
    <w:p w14:paraId="1879A84C" w14:textId="5BE0A6F4" w:rsidR="001B48D1" w:rsidRPr="00193A80" w:rsidRDefault="001B48D1" w:rsidP="001B48D1">
      <w:pPr>
        <w:tabs>
          <w:tab w:val="left" w:pos="-5812"/>
        </w:tabs>
        <w:spacing w:line="276" w:lineRule="auto"/>
        <w:ind w:firstLine="709"/>
        <w:jc w:val="both"/>
        <w:rPr>
          <w:sz w:val="26"/>
          <w:szCs w:val="26"/>
        </w:rPr>
      </w:pPr>
      <w:r w:rsidRPr="00193A80">
        <w:rPr>
          <w:sz w:val="26"/>
          <w:szCs w:val="26"/>
        </w:rPr>
        <w:t xml:space="preserve">1) администрацией </w:t>
      </w:r>
      <w:r w:rsidR="00B86DFE">
        <w:rPr>
          <w:sz w:val="26"/>
          <w:szCs w:val="26"/>
        </w:rPr>
        <w:t>муниципального округа город Партизанск Приморского края</w:t>
      </w:r>
      <w:r w:rsidR="00B86DFE" w:rsidRPr="00193A80">
        <w:rPr>
          <w:sz w:val="26"/>
          <w:szCs w:val="26"/>
        </w:rPr>
        <w:t xml:space="preserve"> </w:t>
      </w:r>
      <w:r w:rsidRPr="00193A80">
        <w:rPr>
          <w:sz w:val="26"/>
          <w:szCs w:val="26"/>
        </w:rPr>
        <w:t>в отношении имущества, составляющего муниципальную казну;</w:t>
      </w:r>
    </w:p>
    <w:p w14:paraId="0E3A22AF"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2) муниципальными учреждениями в отношении имущества, закрепленного за ними на праве оперативного управления;</w:t>
      </w:r>
    </w:p>
    <w:p w14:paraId="67515A74"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lastRenderedPageBreak/>
        <w:t>3) муниципальными предприятиями в отношении недвижимого имущества, закрепленного за ними на праве хозяйственного ведения.</w:t>
      </w:r>
    </w:p>
    <w:p w14:paraId="37080DE6" w14:textId="42F40EE1" w:rsidR="001B48D1" w:rsidRPr="00193A80" w:rsidRDefault="001B48D1" w:rsidP="001B48D1">
      <w:pPr>
        <w:tabs>
          <w:tab w:val="left" w:pos="-5812"/>
        </w:tabs>
        <w:spacing w:line="276" w:lineRule="auto"/>
        <w:ind w:firstLine="709"/>
        <w:jc w:val="both"/>
        <w:rPr>
          <w:sz w:val="26"/>
          <w:szCs w:val="26"/>
        </w:rPr>
      </w:pPr>
      <w:r w:rsidRPr="00193A80">
        <w:rPr>
          <w:sz w:val="26"/>
          <w:szCs w:val="26"/>
        </w:rPr>
        <w:t xml:space="preserve">8. В случае если аукцион или конкурс на право заключения договора аренды признан не состоявшимся, в связи с отсутствием заявок на участие в аукционе или конкурсе администрация </w:t>
      </w:r>
      <w:r w:rsidR="002D16E4">
        <w:rPr>
          <w:sz w:val="26"/>
          <w:szCs w:val="26"/>
        </w:rPr>
        <w:t>муниципального округа город Партизанск Приморского края</w:t>
      </w:r>
      <w:r w:rsidR="002D16E4" w:rsidRPr="00193A80">
        <w:rPr>
          <w:sz w:val="26"/>
          <w:szCs w:val="26"/>
        </w:rPr>
        <w:t xml:space="preserve"> </w:t>
      </w:r>
      <w:r w:rsidRPr="00193A80">
        <w:rPr>
          <w:sz w:val="26"/>
          <w:szCs w:val="26"/>
        </w:rPr>
        <w:t>имеет право принять решение о назначении нового аукциона или конкурса и изменить условия аукциона или конкурса.</w:t>
      </w:r>
    </w:p>
    <w:p w14:paraId="4B0A10C3"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 xml:space="preserve">9. За пользование объектом, предоставляемым в аренду, арендатор уплачивает арендную плату. </w:t>
      </w:r>
    </w:p>
    <w:p w14:paraId="5C31EB5F"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10. Размер арендной платы за пользование имуществом определяется:</w:t>
      </w:r>
    </w:p>
    <w:p w14:paraId="021F6FE3"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1) по результатам оценки рыночной стоимости объекта;</w:t>
      </w:r>
    </w:p>
    <w:p w14:paraId="0B13F8D0"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2) по результатам торгов на право заключения договора аренды.</w:t>
      </w:r>
    </w:p>
    <w:p w14:paraId="183CF086"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 xml:space="preserve">11. Размер арендной платы, установленный договором аренды имущества, может изменяться по соглашению сторон в сроки, предусмотренные договором, но не чаще одного раза в год. </w:t>
      </w:r>
    </w:p>
    <w:p w14:paraId="74E40E8C"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 xml:space="preserve">12. Арендатор обязан направить специализированным организациям предложение о заключении договора на оказание коммунальных услуг. </w:t>
      </w:r>
    </w:p>
    <w:p w14:paraId="6C0F058F" w14:textId="77777777" w:rsidR="001B48D1" w:rsidRPr="00193A80" w:rsidRDefault="001B48D1" w:rsidP="001B48D1">
      <w:pPr>
        <w:tabs>
          <w:tab w:val="left" w:pos="-5812"/>
        </w:tabs>
        <w:spacing w:line="276" w:lineRule="auto"/>
        <w:ind w:firstLine="709"/>
        <w:jc w:val="both"/>
        <w:rPr>
          <w:sz w:val="26"/>
          <w:szCs w:val="26"/>
        </w:rPr>
      </w:pPr>
      <w:r w:rsidRPr="00193A80">
        <w:rPr>
          <w:sz w:val="26"/>
          <w:szCs w:val="26"/>
        </w:rPr>
        <w:t>Порядок уплаты и размер коммунальных платежей устанавливается в договоре на оказание коммунальных услуг, заключаемом арендатором со специализированными организациями.</w:t>
      </w:r>
    </w:p>
    <w:p w14:paraId="17552860" w14:textId="2D20516E" w:rsidR="001B48D1" w:rsidRPr="00193A80" w:rsidRDefault="001B48D1" w:rsidP="001B48D1">
      <w:pPr>
        <w:tabs>
          <w:tab w:val="left" w:pos="-5812"/>
        </w:tabs>
        <w:spacing w:line="276" w:lineRule="auto"/>
        <w:ind w:firstLine="709"/>
        <w:jc w:val="both"/>
        <w:rPr>
          <w:sz w:val="26"/>
          <w:szCs w:val="26"/>
        </w:rPr>
      </w:pPr>
      <w:r w:rsidRPr="00193A80">
        <w:rPr>
          <w:sz w:val="26"/>
          <w:szCs w:val="26"/>
        </w:rPr>
        <w:t xml:space="preserve">13. Арендная плата перечисляется в бюджет </w:t>
      </w:r>
      <w:r w:rsidR="00B86DFE">
        <w:rPr>
          <w:sz w:val="26"/>
          <w:szCs w:val="26"/>
        </w:rPr>
        <w:t>муниципального округа город Партизанск Приморского края</w:t>
      </w:r>
      <w:r w:rsidRPr="00193A80">
        <w:rPr>
          <w:sz w:val="26"/>
          <w:szCs w:val="26"/>
        </w:rPr>
        <w:t>.</w:t>
      </w:r>
    </w:p>
    <w:p w14:paraId="38FAB43B" w14:textId="77777777" w:rsidR="001B48D1" w:rsidRPr="00193A80" w:rsidRDefault="001B48D1" w:rsidP="001B48D1">
      <w:pPr>
        <w:tabs>
          <w:tab w:val="left" w:pos="-5812"/>
        </w:tabs>
        <w:autoSpaceDE w:val="0"/>
        <w:autoSpaceDN w:val="0"/>
        <w:adjustRightInd w:val="0"/>
        <w:spacing w:line="276" w:lineRule="auto"/>
        <w:ind w:firstLine="709"/>
        <w:jc w:val="both"/>
        <w:rPr>
          <w:sz w:val="26"/>
          <w:szCs w:val="26"/>
        </w:rPr>
      </w:pPr>
      <w:r w:rsidRPr="00193A80">
        <w:rPr>
          <w:sz w:val="26"/>
          <w:szCs w:val="26"/>
        </w:rPr>
        <w:t>14. Налог на добавленную стоимость (НДС) на сумму арендных платежей подлежит уплате арендатором в порядке, установленном налоговым законодательством Российской Федерации.</w:t>
      </w:r>
    </w:p>
    <w:p w14:paraId="04E10E9C" w14:textId="77777777" w:rsidR="005A6092" w:rsidRPr="00193A80" w:rsidRDefault="005A6092" w:rsidP="001B48D1">
      <w:pPr>
        <w:pStyle w:val="ConsPlusNormal"/>
        <w:spacing w:line="276" w:lineRule="auto"/>
        <w:jc w:val="both"/>
        <w:rPr>
          <w:rFonts w:ascii="Times New Roman" w:hAnsi="Times New Roman" w:cs="Times New Roman"/>
          <w:sz w:val="26"/>
          <w:szCs w:val="26"/>
        </w:rPr>
      </w:pPr>
    </w:p>
    <w:p w14:paraId="48FA1B9C"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12. Безвозмездное пользование</w:t>
      </w:r>
    </w:p>
    <w:p w14:paraId="397AF702" w14:textId="4711786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 Передача прав пользования муниципальным имуществом, в том числе право безвозмездного пользования муниципальным имуществом, осуществляется в соответствии со </w:t>
      </w:r>
      <w:hyperlink r:id="rId26">
        <w:r w:rsidRPr="00193A80">
          <w:rPr>
            <w:rFonts w:ascii="Times New Roman" w:hAnsi="Times New Roman" w:cs="Times New Roman"/>
            <w:sz w:val="26"/>
            <w:szCs w:val="26"/>
          </w:rPr>
          <w:t>статьей 17.1</w:t>
        </w:r>
      </w:hyperlink>
      <w:r w:rsidRPr="00193A80">
        <w:rPr>
          <w:rFonts w:ascii="Times New Roman" w:hAnsi="Times New Roman" w:cs="Times New Roman"/>
          <w:sz w:val="26"/>
          <w:szCs w:val="26"/>
        </w:rPr>
        <w:t xml:space="preserve"> Федерального закона от 26 июля 2006 года </w:t>
      </w:r>
      <w:r w:rsidR="00241DFD">
        <w:rPr>
          <w:rFonts w:ascii="Times New Roman" w:hAnsi="Times New Roman" w:cs="Times New Roman"/>
          <w:sz w:val="26"/>
          <w:szCs w:val="26"/>
        </w:rPr>
        <w:t>№</w:t>
      </w:r>
      <w:r w:rsidRPr="00193A80">
        <w:rPr>
          <w:rFonts w:ascii="Times New Roman" w:hAnsi="Times New Roman" w:cs="Times New Roman"/>
          <w:sz w:val="26"/>
          <w:szCs w:val="26"/>
        </w:rPr>
        <w:t xml:space="preserve"> 135-ФЗ </w:t>
      </w:r>
      <w:r w:rsidR="00241DFD">
        <w:rPr>
          <w:rFonts w:ascii="Times New Roman" w:hAnsi="Times New Roman" w:cs="Times New Roman"/>
          <w:sz w:val="26"/>
          <w:szCs w:val="26"/>
        </w:rPr>
        <w:t>«</w:t>
      </w:r>
      <w:r w:rsidRPr="00193A80">
        <w:rPr>
          <w:rFonts w:ascii="Times New Roman" w:hAnsi="Times New Roman" w:cs="Times New Roman"/>
          <w:sz w:val="26"/>
          <w:szCs w:val="26"/>
        </w:rPr>
        <w:t>О защите конкуренции</w:t>
      </w:r>
      <w:r w:rsidR="00241DFD">
        <w:rPr>
          <w:rFonts w:ascii="Times New Roman" w:hAnsi="Times New Roman" w:cs="Times New Roman"/>
          <w:sz w:val="26"/>
          <w:szCs w:val="26"/>
        </w:rPr>
        <w:t>»</w:t>
      </w:r>
      <w:r w:rsidRPr="00193A80">
        <w:rPr>
          <w:rFonts w:ascii="Times New Roman" w:hAnsi="Times New Roman" w:cs="Times New Roman"/>
          <w:sz w:val="26"/>
          <w:szCs w:val="26"/>
        </w:rPr>
        <w:t>.</w:t>
      </w:r>
    </w:p>
    <w:p w14:paraId="3D62CC49"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Муниципальное имущество предоставляется в безвозмездное временное пользование:</w:t>
      </w:r>
    </w:p>
    <w:p w14:paraId="48732C09" w14:textId="77777777" w:rsidR="00B86DFE" w:rsidRDefault="005A6092" w:rsidP="005A6092">
      <w:pPr>
        <w:pStyle w:val="ConsPlusNormal"/>
        <w:spacing w:line="276" w:lineRule="auto"/>
        <w:ind w:firstLine="540"/>
        <w:jc w:val="both"/>
        <w:rPr>
          <w:rFonts w:ascii="Times New Roman" w:eastAsiaTheme="minorHAnsi" w:hAnsi="Times New Roman"/>
          <w:sz w:val="26"/>
          <w:szCs w:val="26"/>
          <w:lang w:eastAsia="en-US"/>
        </w:rPr>
      </w:pPr>
      <w:r w:rsidRPr="00193A80">
        <w:rPr>
          <w:rFonts w:ascii="Times New Roman" w:hAnsi="Times New Roman" w:cs="Times New Roman"/>
          <w:sz w:val="26"/>
          <w:szCs w:val="26"/>
        </w:rPr>
        <w:t xml:space="preserve">- </w:t>
      </w:r>
      <w:r w:rsidR="00B86DFE" w:rsidRPr="00BF2724">
        <w:rPr>
          <w:rFonts w:ascii="Times New Roman" w:eastAsiaTheme="minorHAnsi" w:hAnsi="Times New Roman"/>
          <w:sz w:val="26"/>
          <w:szCs w:val="26"/>
          <w:lang w:eastAsia="en-US"/>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53113BC6" w14:textId="187B2CD2"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государственным и муниципальным учреждениям;</w:t>
      </w:r>
    </w:p>
    <w:p w14:paraId="572EF1D8" w14:textId="5F2F6D6B"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 </w:t>
      </w:r>
      <w:r w:rsidR="00B86DFE" w:rsidRPr="00BF2724">
        <w:rPr>
          <w:rFonts w:ascii="Times New Roman" w:eastAsiaTheme="minorHAnsi" w:hAnsi="Times New Roman"/>
          <w:sz w:val="26"/>
          <w:szCs w:val="26"/>
          <w:lang w:eastAsia="en-US"/>
        </w:rPr>
        <w:t xml:space="preserve">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w:t>
      </w:r>
      <w:r w:rsidR="00B86DFE" w:rsidRPr="00BF2724">
        <w:rPr>
          <w:rFonts w:ascii="Times New Roman" w:eastAsiaTheme="minorHAnsi" w:hAnsi="Times New Roman"/>
          <w:sz w:val="26"/>
          <w:szCs w:val="26"/>
          <w:lang w:eastAsia="en-US"/>
        </w:rPr>
        <w:lastRenderedPageBreak/>
        <w:t xml:space="preserve">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7" w:history="1">
        <w:r w:rsidR="00B86DFE" w:rsidRPr="00BF2724">
          <w:rPr>
            <w:rFonts w:ascii="Times New Roman" w:eastAsiaTheme="minorHAnsi" w:hAnsi="Times New Roman"/>
            <w:sz w:val="26"/>
            <w:szCs w:val="26"/>
            <w:lang w:eastAsia="en-US"/>
          </w:rPr>
          <w:t>статьей 31.1</w:t>
        </w:r>
      </w:hyperlink>
      <w:r w:rsidR="00B86DFE" w:rsidRPr="00BF2724">
        <w:rPr>
          <w:rFonts w:ascii="Times New Roman" w:eastAsiaTheme="minorHAnsi" w:hAnsi="Times New Roman"/>
          <w:sz w:val="26"/>
          <w:szCs w:val="26"/>
          <w:lang w:eastAsia="en-US"/>
        </w:rPr>
        <w:t xml:space="preserve"> Федерального закона от 12 января 1996 г. №7-ФЗ «О некоммерческих организациях», пунктом 1 статьи 32 Федерального закона от 11 июля 2001 г. № 95-ФЗ «О политических партиях</w:t>
      </w:r>
      <w:r w:rsidR="00B86DFE">
        <w:rPr>
          <w:rFonts w:ascii="Times New Roman" w:eastAsiaTheme="minorHAnsi" w:hAnsi="Times New Roman"/>
          <w:sz w:val="26"/>
          <w:szCs w:val="26"/>
          <w:lang w:eastAsia="en-US"/>
        </w:rPr>
        <w:t>»;</w:t>
      </w:r>
    </w:p>
    <w:p w14:paraId="3F00E048"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 политическим партиям, их региональным отделениям и иным структурным подразделениям в соответствии с </w:t>
      </w:r>
      <w:hyperlink r:id="rId28">
        <w:r w:rsidRPr="00193A80">
          <w:rPr>
            <w:rFonts w:ascii="Times New Roman" w:hAnsi="Times New Roman" w:cs="Times New Roman"/>
            <w:sz w:val="26"/>
            <w:szCs w:val="26"/>
          </w:rPr>
          <w:t>пунктом 1 статьи 32</w:t>
        </w:r>
      </w:hyperlink>
      <w:r w:rsidRPr="00193A80">
        <w:rPr>
          <w:rFonts w:ascii="Times New Roman" w:hAnsi="Times New Roman" w:cs="Times New Roman"/>
          <w:sz w:val="26"/>
          <w:szCs w:val="26"/>
        </w:rPr>
        <w:t xml:space="preserve"> Федерального закона от 11 июля 2001 года N 95-ФЗ "О политических партиях";</w:t>
      </w:r>
    </w:p>
    <w:p w14:paraId="1FA90AD1"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иным лицам установленным действующим законодательством.</w:t>
      </w:r>
    </w:p>
    <w:p w14:paraId="3310B38B"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Предоставление муниципального имущества в безвозмездное пользование осуществляется в порядке, установленном федеральным антимонопольным органом.</w:t>
      </w:r>
    </w:p>
    <w:p w14:paraId="22C49724"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Перечень лиц, имеющих право на заключение договора безвозмездного пользования муниципальным имуществом, без проведения торгов, устанавливается федеральным законодательством о защите конкуренции.</w:t>
      </w:r>
    </w:p>
    <w:p w14:paraId="6AE70A08"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5. Не допускается передача муниципального имущества в безвозмездное пользование коммерческим и некоммерческим организациям для осуществления ими предпринимательской деятельности.</w:t>
      </w:r>
    </w:p>
    <w:p w14:paraId="3C78B976"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7E6FB4B6"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13. Залог</w:t>
      </w:r>
    </w:p>
    <w:p w14:paraId="7CA87E41" w14:textId="24EA228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Муниципальное имущество может быть передано в залог в качестве способа обеспечения обязательств </w:t>
      </w:r>
      <w:r w:rsidR="00B86DFE">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либо муниципального унитарного предприятия.</w:t>
      </w:r>
    </w:p>
    <w:p w14:paraId="67007F8B"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Залогодателем муниципального имущества могут выступать:</w:t>
      </w:r>
    </w:p>
    <w:p w14:paraId="1929E21F"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муниципальные унитарные предприятия - по отношению к имуществу, закрепленному за ними на праве хозяйственного ведения;</w:t>
      </w:r>
    </w:p>
    <w:p w14:paraId="76D484F1" w14:textId="4EF90411"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2) </w:t>
      </w:r>
      <w:r w:rsidR="00B86DFE">
        <w:rPr>
          <w:rFonts w:ascii="Times New Roman" w:hAnsi="Times New Roman" w:cs="Times New Roman"/>
          <w:sz w:val="26"/>
          <w:szCs w:val="26"/>
        </w:rPr>
        <w:t>муниципальный округ город Партизанск Приморского края</w:t>
      </w:r>
      <w:r w:rsidRPr="00193A80">
        <w:rPr>
          <w:rFonts w:ascii="Times New Roman" w:hAnsi="Times New Roman" w:cs="Times New Roman"/>
          <w:sz w:val="26"/>
          <w:szCs w:val="26"/>
        </w:rPr>
        <w:t xml:space="preserve"> - по отношению к иному муниципальному имуществу, которое в соответствии с законодательством Российской Федерации может быть предметом залога.</w:t>
      </w:r>
    </w:p>
    <w:p w14:paraId="51FD0EE8"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Не могут быть предметом залога следующие объекты, находящиеся в муниципальной собственности:</w:t>
      </w:r>
    </w:p>
    <w:p w14:paraId="7431AFC6"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изъятые из оборота в соответствии с действующим законодательством;</w:t>
      </w:r>
    </w:p>
    <w:p w14:paraId="3131227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муниципальные архивы, библиотеки, дома и дворцы культуры, объекты спортивного назначения, объекты детского досуга, основного и дополнительного образования, здравоохранения.</w:t>
      </w:r>
    </w:p>
    <w:p w14:paraId="4502DE8E" w14:textId="2E413A2F"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4. Решение о передаче в залог принимается главой </w:t>
      </w:r>
      <w:r w:rsidR="00E83F3A">
        <w:rPr>
          <w:rFonts w:ascii="Times New Roman" w:hAnsi="Times New Roman" w:cs="Times New Roman"/>
          <w:sz w:val="26"/>
          <w:szCs w:val="26"/>
        </w:rPr>
        <w:t>муниципального округа город Партизанск Приморско</w:t>
      </w:r>
      <w:r w:rsidR="00E83F3A">
        <w:rPr>
          <w:rFonts w:ascii="Times New Roman" w:hAnsi="Times New Roman" w:cs="Times New Roman"/>
          <w:sz w:val="26"/>
          <w:szCs w:val="26"/>
        </w:rPr>
        <w:t>го края</w:t>
      </w:r>
      <w:r w:rsidRPr="00193A80">
        <w:rPr>
          <w:rFonts w:ascii="Times New Roman" w:hAnsi="Times New Roman" w:cs="Times New Roman"/>
          <w:sz w:val="26"/>
          <w:szCs w:val="26"/>
        </w:rPr>
        <w:t>. Договор залога заключается в порядке, установленном действующим законодательством.</w:t>
      </w:r>
    </w:p>
    <w:p w14:paraId="1A20CC73"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7750099A"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lastRenderedPageBreak/>
        <w:t>Статья 14. Перепрофилирование муниципального имущества</w:t>
      </w:r>
    </w:p>
    <w:p w14:paraId="4C6E465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Имущество, которое в соответствии с Федеральным законом не может находиться в собственности муниципального образования, может быть перепрофилировано, то есть назначение данного имущества может быть изменено.</w:t>
      </w:r>
    </w:p>
    <w:p w14:paraId="3D8C5769"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Решение о перепрофилировании муниципального имущества принимается главой Партизанского городского округа по предложению реестродержателя.</w:t>
      </w:r>
    </w:p>
    <w:p w14:paraId="4C0223A5"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Перепрофилированное имущество закрепляется за муниципальными предприятиями и учреждениями в соответствии с настоящим Положением.</w:t>
      </w:r>
    </w:p>
    <w:p w14:paraId="091E5C3E"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6CC56E31"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15. Передача муниципального имущества по концессионному соглашению</w:t>
      </w:r>
    </w:p>
    <w:p w14:paraId="478F98C5"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Основными целями передачи муниципального имущества по концессионным соглашениям являются повышение эффективности использования муниципального имущества, восстановление его эксплуатационных качеств, сохранение в технически исправном состоянии.</w:t>
      </w:r>
    </w:p>
    <w:p w14:paraId="6AE4A903" w14:textId="2709DBEF"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2. Полномочия концедента по подготовке и заключению концессионных соглашений осуществляет администрация </w:t>
      </w:r>
      <w:r w:rsidR="00E83F3A">
        <w:rPr>
          <w:rFonts w:ascii="Times New Roman" w:hAnsi="Times New Roman" w:cs="Times New Roman"/>
          <w:sz w:val="26"/>
          <w:szCs w:val="26"/>
        </w:rPr>
        <w:t>муниципального округа город Партизанск Приморско</w:t>
      </w:r>
      <w:r w:rsidR="00E83F3A">
        <w:rPr>
          <w:rFonts w:ascii="Times New Roman" w:hAnsi="Times New Roman" w:cs="Times New Roman"/>
          <w:sz w:val="26"/>
          <w:szCs w:val="26"/>
        </w:rPr>
        <w:t xml:space="preserve">го края </w:t>
      </w:r>
      <w:r w:rsidRPr="00193A80">
        <w:rPr>
          <w:rFonts w:ascii="Times New Roman" w:hAnsi="Times New Roman" w:cs="Times New Roman"/>
          <w:sz w:val="26"/>
          <w:szCs w:val="26"/>
        </w:rPr>
        <w:t xml:space="preserve">в соответствии с Федеральным </w:t>
      </w:r>
      <w:hyperlink r:id="rId29">
        <w:r w:rsidRPr="00193A80">
          <w:rPr>
            <w:rFonts w:ascii="Times New Roman" w:hAnsi="Times New Roman" w:cs="Times New Roman"/>
            <w:sz w:val="26"/>
            <w:szCs w:val="26"/>
          </w:rPr>
          <w:t>законом</w:t>
        </w:r>
      </w:hyperlink>
      <w:r w:rsidRPr="00193A80">
        <w:rPr>
          <w:rFonts w:ascii="Times New Roman" w:hAnsi="Times New Roman" w:cs="Times New Roman"/>
          <w:sz w:val="26"/>
          <w:szCs w:val="26"/>
        </w:rPr>
        <w:t xml:space="preserve"> от 21 июля 2005 г. </w:t>
      </w:r>
      <w:r w:rsidR="00E83F3A">
        <w:rPr>
          <w:rFonts w:ascii="Times New Roman" w:hAnsi="Times New Roman" w:cs="Times New Roman"/>
          <w:sz w:val="26"/>
          <w:szCs w:val="26"/>
        </w:rPr>
        <w:t>№</w:t>
      </w:r>
      <w:r w:rsidRPr="00193A80">
        <w:rPr>
          <w:rFonts w:ascii="Times New Roman" w:hAnsi="Times New Roman" w:cs="Times New Roman"/>
          <w:sz w:val="26"/>
          <w:szCs w:val="26"/>
        </w:rPr>
        <w:t xml:space="preserve"> 115-ФЗ "О концессионных соглашениях", </w:t>
      </w:r>
      <w:hyperlink r:id="rId30">
        <w:r w:rsidRPr="00193A80">
          <w:rPr>
            <w:rFonts w:ascii="Times New Roman" w:hAnsi="Times New Roman" w:cs="Times New Roman"/>
            <w:sz w:val="26"/>
            <w:szCs w:val="26"/>
          </w:rPr>
          <w:t>Уставом</w:t>
        </w:r>
      </w:hyperlink>
      <w:r w:rsidRPr="00193A80">
        <w:rPr>
          <w:rFonts w:ascii="Times New Roman" w:hAnsi="Times New Roman" w:cs="Times New Roman"/>
          <w:sz w:val="26"/>
          <w:szCs w:val="26"/>
        </w:rPr>
        <w:t xml:space="preserve"> </w:t>
      </w:r>
      <w:r w:rsidR="00E83F3A">
        <w:rPr>
          <w:rFonts w:ascii="Times New Roman" w:hAnsi="Times New Roman" w:cs="Times New Roman"/>
          <w:sz w:val="26"/>
          <w:szCs w:val="26"/>
        </w:rPr>
        <w:t>муниципального округа город Партизанск Приморско</w:t>
      </w:r>
      <w:r w:rsidR="00E83F3A">
        <w:rPr>
          <w:rFonts w:ascii="Times New Roman" w:hAnsi="Times New Roman" w:cs="Times New Roman"/>
          <w:sz w:val="26"/>
          <w:szCs w:val="26"/>
        </w:rPr>
        <w:t>го края</w:t>
      </w:r>
      <w:r w:rsidRPr="00193A80">
        <w:rPr>
          <w:rFonts w:ascii="Times New Roman" w:hAnsi="Times New Roman" w:cs="Times New Roman"/>
          <w:sz w:val="26"/>
          <w:szCs w:val="26"/>
        </w:rPr>
        <w:t xml:space="preserve"> и настоящим Положением.</w:t>
      </w:r>
    </w:p>
    <w:p w14:paraId="6134C40F" w14:textId="160D7F49"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r:id="rId31">
        <w:r w:rsidRPr="00193A80">
          <w:rPr>
            <w:rFonts w:ascii="Times New Roman" w:hAnsi="Times New Roman" w:cs="Times New Roman"/>
            <w:sz w:val="26"/>
            <w:szCs w:val="26"/>
          </w:rPr>
          <w:t>пунктами 1</w:t>
        </w:r>
      </w:hyperlink>
      <w:r w:rsidRPr="00193A80">
        <w:rPr>
          <w:rFonts w:ascii="Times New Roman" w:hAnsi="Times New Roman" w:cs="Times New Roman"/>
          <w:sz w:val="26"/>
          <w:szCs w:val="26"/>
        </w:rPr>
        <w:t xml:space="preserve"> и </w:t>
      </w:r>
      <w:hyperlink r:id="rId32">
        <w:r w:rsidRPr="00193A80">
          <w:rPr>
            <w:rFonts w:ascii="Times New Roman" w:hAnsi="Times New Roman" w:cs="Times New Roman"/>
            <w:sz w:val="26"/>
            <w:szCs w:val="26"/>
          </w:rPr>
          <w:t>11 части 1 статьи 4</w:t>
        </w:r>
      </w:hyperlink>
      <w:r w:rsidRPr="00193A80">
        <w:rPr>
          <w:rFonts w:ascii="Times New Roman" w:hAnsi="Times New Roman" w:cs="Times New Roman"/>
          <w:sz w:val="26"/>
          <w:szCs w:val="26"/>
        </w:rPr>
        <w:t xml:space="preserve"> Федерального закона от 21 июля 2005 г. </w:t>
      </w:r>
      <w:r w:rsidR="00E83F3A">
        <w:rPr>
          <w:rFonts w:ascii="Times New Roman" w:hAnsi="Times New Roman" w:cs="Times New Roman"/>
          <w:sz w:val="26"/>
          <w:szCs w:val="26"/>
        </w:rPr>
        <w:t xml:space="preserve">№ </w:t>
      </w:r>
      <w:r w:rsidRPr="00193A80">
        <w:rPr>
          <w:rFonts w:ascii="Times New Roman" w:hAnsi="Times New Roman" w:cs="Times New Roman"/>
          <w:sz w:val="26"/>
          <w:szCs w:val="26"/>
        </w:rPr>
        <w:t>115-ФЗ "О концессионных соглашениях", такое имущество на момент заключения концессионного соглашения может принадлежать муниципальному унитарному предприятию на праве хозяйственного ведения.</w:t>
      </w:r>
    </w:p>
    <w:p w14:paraId="405269E9"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Размер, форма, порядок и сроки внесения концессионной платы устанавливаются концессионным соглашением в соответствии с решением о заключении концессионного соглашения. Концессионная плата вносится в бюджет Партизанского городского округа и является его неналоговым доходом.</w:t>
      </w:r>
    </w:p>
    <w:p w14:paraId="34B5F027"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Концессионное соглашение заключается в соответствии с типовыми концессионными соглашениями, утвержденными Правительством Российской Федерации в отношении:</w:t>
      </w:r>
    </w:p>
    <w:p w14:paraId="42CAE035"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автомобильной дороги или участков автомобильных дорог, защитных дорожных сооружений, искусственных дорожных сооружений,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(в том числе остановочных пунктов), объектов, предназначенных для взимания платы (в том числе пунктов взимания платы), объектов дорожного сервиса;</w:t>
      </w:r>
    </w:p>
    <w:p w14:paraId="7C083B8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lastRenderedPageBreak/>
        <w:t>- объектов по производству, передаче и распределению электрической и тепловой энергии;</w:t>
      </w:r>
    </w:p>
    <w:p w14:paraId="62DF8D11"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систем коммунальной инфраструктуры и иных объектов коммунального хозяйства, в том числе объектов тепло-, газо- и энергоснабжения, централизованных систем горячего водоснабжения, холодного водоснабжения и (или) водоотведения, отдельных объектов таких систем, объектов, на которых осуществляются обработка, утилизация, обезвреживание, размещение твердых коммунальных отходов, объектов, предназначенных для освещения территорий городских и сельских поселений, объекты, предназначенные для благоустройства территорий, а также объектов социального обслуживания населения;</w:t>
      </w:r>
    </w:p>
    <w:p w14:paraId="3533B0D9"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объектов образования, культуры, спорта, объектов, используемых для организации отдыха граждан и туризма, иных объектов социально-культурного назначения.</w:t>
      </w:r>
    </w:p>
    <w:p w14:paraId="1B144F59" w14:textId="068294C8"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5. Решение о заключении концессионного соглашения по конкурсу или без проведения конкурса принимается администрацией </w:t>
      </w:r>
      <w:r w:rsidR="00E83F3A">
        <w:rPr>
          <w:rFonts w:ascii="Times New Roman" w:hAnsi="Times New Roman" w:cs="Times New Roman"/>
          <w:sz w:val="26"/>
          <w:szCs w:val="26"/>
        </w:rPr>
        <w:t>муниципального округа город Партизанск Приморско</w:t>
      </w:r>
      <w:r w:rsidR="00E83F3A">
        <w:rPr>
          <w:rFonts w:ascii="Times New Roman" w:hAnsi="Times New Roman" w:cs="Times New Roman"/>
          <w:sz w:val="26"/>
          <w:szCs w:val="26"/>
        </w:rPr>
        <w:t>го края</w:t>
      </w:r>
      <w:r w:rsidRPr="00193A80">
        <w:rPr>
          <w:rFonts w:ascii="Times New Roman" w:hAnsi="Times New Roman" w:cs="Times New Roman"/>
          <w:sz w:val="26"/>
          <w:szCs w:val="26"/>
        </w:rPr>
        <w:t>.</w:t>
      </w:r>
    </w:p>
    <w:p w14:paraId="7534CCFD" w14:textId="34F109E1"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6. Контроль за исполнением концессионного соглашения осуществляется администрацией </w:t>
      </w:r>
      <w:r w:rsidR="00E83F3A">
        <w:rPr>
          <w:rFonts w:ascii="Times New Roman" w:hAnsi="Times New Roman" w:cs="Times New Roman"/>
          <w:sz w:val="26"/>
          <w:szCs w:val="26"/>
        </w:rPr>
        <w:t>муниципального округа город Партизанск Приморско</w:t>
      </w:r>
      <w:r w:rsidR="00E83F3A">
        <w:rPr>
          <w:rFonts w:ascii="Times New Roman" w:hAnsi="Times New Roman" w:cs="Times New Roman"/>
          <w:sz w:val="26"/>
          <w:szCs w:val="26"/>
        </w:rPr>
        <w:t>го края</w:t>
      </w:r>
      <w:r w:rsidRPr="00193A80">
        <w:rPr>
          <w:rFonts w:ascii="Times New Roman" w:hAnsi="Times New Roman" w:cs="Times New Roman"/>
          <w:sz w:val="26"/>
          <w:szCs w:val="26"/>
        </w:rPr>
        <w:t>. Порядок осуществления контроля за соблюдением концессионером условий концессионного соглашения устанавливается концессионным соглашением.</w:t>
      </w:r>
    </w:p>
    <w:p w14:paraId="05A906F1" w14:textId="07FE45D9"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7. Администрация </w:t>
      </w:r>
      <w:r w:rsidR="00E83F3A">
        <w:rPr>
          <w:rFonts w:ascii="Times New Roman" w:hAnsi="Times New Roman" w:cs="Times New Roman"/>
          <w:sz w:val="26"/>
          <w:szCs w:val="26"/>
        </w:rPr>
        <w:t>муниципального округа город Партизанск Приморского края</w:t>
      </w:r>
      <w:r w:rsidR="00E83F3A" w:rsidRPr="00193A80">
        <w:rPr>
          <w:rFonts w:ascii="Times New Roman" w:hAnsi="Times New Roman" w:cs="Times New Roman"/>
          <w:sz w:val="26"/>
          <w:szCs w:val="26"/>
        </w:rPr>
        <w:t xml:space="preserve"> </w:t>
      </w:r>
      <w:r w:rsidRPr="00193A80">
        <w:rPr>
          <w:rFonts w:ascii="Times New Roman" w:hAnsi="Times New Roman" w:cs="Times New Roman"/>
          <w:sz w:val="26"/>
          <w:szCs w:val="26"/>
        </w:rPr>
        <w:t xml:space="preserve">каждый год до 1 февраля текущего календарного года утверждает перечень объектов, в отношении которых планируется заключение концессионных соглашений. Указанный перечень после его утверждения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администрации </w:t>
      </w:r>
      <w:r w:rsidR="00867F66">
        <w:rPr>
          <w:rFonts w:ascii="Times New Roman" w:hAnsi="Times New Roman" w:cs="Times New Roman"/>
          <w:sz w:val="26"/>
          <w:szCs w:val="26"/>
        </w:rPr>
        <w:t>муниципального округа город Партизанск Приморского края</w:t>
      </w:r>
      <w:r w:rsidR="00867F66" w:rsidRPr="00193A80">
        <w:rPr>
          <w:rFonts w:ascii="Times New Roman" w:hAnsi="Times New Roman" w:cs="Times New Roman"/>
          <w:sz w:val="26"/>
          <w:szCs w:val="26"/>
        </w:rPr>
        <w:t xml:space="preserve"> </w:t>
      </w:r>
      <w:r w:rsidRPr="00193A80">
        <w:rPr>
          <w:rFonts w:ascii="Times New Roman" w:hAnsi="Times New Roman" w:cs="Times New Roman"/>
          <w:sz w:val="26"/>
          <w:szCs w:val="26"/>
        </w:rPr>
        <w:t xml:space="preserve">(концедента) в информационно-телекоммуникационной сети "Интернет" и направляется в Думу </w:t>
      </w:r>
      <w:r w:rsidR="00867F66">
        <w:rPr>
          <w:rFonts w:ascii="Times New Roman" w:hAnsi="Times New Roman" w:cs="Times New Roman"/>
          <w:sz w:val="26"/>
          <w:szCs w:val="26"/>
        </w:rPr>
        <w:t>муниципального округа город Партизанск Приморского края</w:t>
      </w:r>
      <w:r w:rsidR="00867F66" w:rsidRPr="00193A80">
        <w:rPr>
          <w:rFonts w:ascii="Times New Roman" w:hAnsi="Times New Roman" w:cs="Times New Roman"/>
          <w:sz w:val="26"/>
          <w:szCs w:val="26"/>
        </w:rPr>
        <w:t xml:space="preserve"> </w:t>
      </w:r>
      <w:r w:rsidRPr="00193A80">
        <w:rPr>
          <w:rFonts w:ascii="Times New Roman" w:hAnsi="Times New Roman" w:cs="Times New Roman"/>
          <w:sz w:val="26"/>
          <w:szCs w:val="26"/>
        </w:rPr>
        <w:t xml:space="preserve">для сведения.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В случае включения в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администрация </w:t>
      </w:r>
      <w:r w:rsidR="00E83F3A">
        <w:rPr>
          <w:rFonts w:ascii="Times New Roman" w:hAnsi="Times New Roman" w:cs="Times New Roman"/>
          <w:sz w:val="26"/>
          <w:szCs w:val="26"/>
        </w:rPr>
        <w:t>муниципального округа город Партизанск Приморского края</w:t>
      </w:r>
      <w:r w:rsidR="00E83F3A" w:rsidRPr="00193A80">
        <w:rPr>
          <w:rFonts w:ascii="Times New Roman" w:hAnsi="Times New Roman" w:cs="Times New Roman"/>
          <w:sz w:val="26"/>
          <w:szCs w:val="26"/>
        </w:rPr>
        <w:t xml:space="preserve"> </w:t>
      </w:r>
      <w:r w:rsidRPr="00193A80">
        <w:rPr>
          <w:rFonts w:ascii="Times New Roman" w:hAnsi="Times New Roman" w:cs="Times New Roman"/>
          <w:sz w:val="26"/>
          <w:szCs w:val="26"/>
        </w:rPr>
        <w:t xml:space="preserve">размещает на вышеназванных официальных сайтах в информационно-телекоммуникационной сети "Интернет"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w:t>
      </w:r>
      <w:r w:rsidRPr="00193A80">
        <w:rPr>
          <w:rFonts w:ascii="Times New Roman" w:hAnsi="Times New Roman" w:cs="Times New Roman"/>
          <w:sz w:val="26"/>
          <w:szCs w:val="26"/>
        </w:rPr>
        <w:lastRenderedPageBreak/>
        <w:t>водоотведения отчета о техническом обследовании имущества, предлагаемого к включению в объект концессионного соглашения.</w:t>
      </w:r>
    </w:p>
    <w:p w14:paraId="407BF6EF" w14:textId="1FA59779"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8. </w:t>
      </w:r>
      <w:r w:rsidR="00E83F3A" w:rsidRPr="00BF2724">
        <w:rPr>
          <w:rFonts w:ascii="Times New Roman" w:eastAsiaTheme="minorHAnsi" w:hAnsi="Times New Roman"/>
          <w:sz w:val="26"/>
          <w:szCs w:val="26"/>
          <w:lang w:eastAsia="en-US"/>
        </w:rPr>
        <w:t xml:space="preserve">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r:id="rId33" w:history="1">
        <w:r w:rsidR="00E83F3A" w:rsidRPr="00BF2724">
          <w:rPr>
            <w:rFonts w:ascii="Times New Roman" w:eastAsiaTheme="minorHAnsi" w:hAnsi="Times New Roman"/>
            <w:sz w:val="26"/>
            <w:szCs w:val="26"/>
            <w:lang w:eastAsia="en-US"/>
          </w:rPr>
          <w:t>подпунктом 3.1 пункта 1 статьи 6</w:t>
        </w:r>
      </w:hyperlink>
      <w:r w:rsidR="00E83F3A" w:rsidRPr="00BF2724">
        <w:rPr>
          <w:rFonts w:ascii="Times New Roman" w:eastAsiaTheme="minorHAnsi" w:hAnsi="Times New Roman"/>
          <w:sz w:val="26"/>
          <w:szCs w:val="26"/>
          <w:lang w:eastAsia="en-US"/>
        </w:rPr>
        <w:t xml:space="preserve"> Федерального закона от 21.12.2001 г. № 178-ФЗ «О приватизации государственного 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14:paraId="6EBD0F2E"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Порядок реализации преимущественного права на выкуп осуществляется в соответствии с Федеральным </w:t>
      </w:r>
      <w:hyperlink r:id="rId34">
        <w:r w:rsidRPr="00193A80">
          <w:rPr>
            <w:rFonts w:ascii="Times New Roman" w:hAnsi="Times New Roman" w:cs="Times New Roman"/>
            <w:sz w:val="26"/>
            <w:szCs w:val="26"/>
          </w:rPr>
          <w:t>законом</w:t>
        </w:r>
      </w:hyperlink>
      <w:r w:rsidRPr="00193A80">
        <w:rPr>
          <w:rFonts w:ascii="Times New Roman" w:hAnsi="Times New Roman" w:cs="Times New Roman"/>
          <w:sz w:val="26"/>
          <w:szCs w:val="26"/>
        </w:rPr>
        <w:t xml:space="preserve"> от 21 декабря 2001 года </w:t>
      </w:r>
      <w:r w:rsidR="001B48D1" w:rsidRPr="00193A80">
        <w:rPr>
          <w:rFonts w:ascii="Times New Roman" w:hAnsi="Times New Roman" w:cs="Times New Roman"/>
          <w:sz w:val="26"/>
          <w:szCs w:val="26"/>
        </w:rPr>
        <w:t>№</w:t>
      </w:r>
      <w:r w:rsidRPr="00193A80">
        <w:rPr>
          <w:rFonts w:ascii="Times New Roman" w:hAnsi="Times New Roman" w:cs="Times New Roman"/>
          <w:sz w:val="26"/>
          <w:szCs w:val="26"/>
        </w:rPr>
        <w:t xml:space="preserve"> 178-ФЗ "О приватизации государственного и муниципального имущества".</w:t>
      </w:r>
    </w:p>
    <w:p w14:paraId="65FC482D" w14:textId="77777777" w:rsidR="001B48D1" w:rsidRPr="00193A80" w:rsidRDefault="001B48D1" w:rsidP="001B48D1">
      <w:pPr>
        <w:spacing w:before="120" w:after="120" w:line="276" w:lineRule="auto"/>
        <w:ind w:firstLine="539"/>
        <w:jc w:val="both"/>
        <w:rPr>
          <w:b/>
          <w:bCs/>
          <w:sz w:val="26"/>
        </w:rPr>
      </w:pPr>
      <w:r w:rsidRPr="00193A80">
        <w:rPr>
          <w:b/>
          <w:bCs/>
          <w:sz w:val="26"/>
        </w:rPr>
        <w:t>Статья 15.1</w:t>
      </w:r>
      <w:r w:rsidRPr="00193A80">
        <w:rPr>
          <w:bCs/>
          <w:sz w:val="26"/>
        </w:rPr>
        <w:t xml:space="preserve"> </w:t>
      </w:r>
      <w:r w:rsidRPr="00193A80">
        <w:rPr>
          <w:b/>
          <w:bCs/>
          <w:sz w:val="26"/>
        </w:rPr>
        <w:t>Порядок формирования и ведения Перечня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малого и среднего предпринимательства</w:t>
      </w:r>
    </w:p>
    <w:p w14:paraId="69B3586E" w14:textId="2A379B36" w:rsidR="001B48D1" w:rsidRPr="00193A80" w:rsidRDefault="001B48D1" w:rsidP="001B48D1">
      <w:pPr>
        <w:spacing w:line="276" w:lineRule="auto"/>
        <w:ind w:firstLine="708"/>
        <w:jc w:val="both"/>
        <w:rPr>
          <w:sz w:val="26"/>
          <w:szCs w:val="26"/>
        </w:rPr>
      </w:pPr>
      <w:r w:rsidRPr="00193A80">
        <w:rPr>
          <w:bCs/>
          <w:sz w:val="26"/>
        </w:rPr>
        <w:t xml:space="preserve">1. </w:t>
      </w:r>
      <w:r w:rsidRPr="00193A80">
        <w:rPr>
          <w:sz w:val="26"/>
          <w:szCs w:val="26"/>
        </w:rPr>
        <w:t xml:space="preserve">Перечень представляет собой реестр объектов муниципального имущества </w:t>
      </w:r>
      <w:r w:rsidR="00867F66">
        <w:rPr>
          <w:sz w:val="26"/>
          <w:szCs w:val="26"/>
        </w:rPr>
        <w:t>муниципального округа город Партизанск Приморского края</w:t>
      </w:r>
      <w:r w:rsidRPr="00193A80">
        <w:rPr>
          <w:sz w:val="26"/>
          <w:szCs w:val="26"/>
        </w:rPr>
        <w:t>, предназначенный для использования объектов учета только в целях предоставления их во владение и (или) в пользование на долгосрочной основе субъектам малого и среднего предпринимательства.</w:t>
      </w:r>
    </w:p>
    <w:p w14:paraId="2054627C" w14:textId="629DDC72" w:rsidR="001B48D1" w:rsidRPr="00193A80" w:rsidRDefault="001B48D1" w:rsidP="00867F66">
      <w:pPr>
        <w:spacing w:line="276" w:lineRule="auto"/>
        <w:jc w:val="both"/>
        <w:rPr>
          <w:sz w:val="26"/>
          <w:szCs w:val="26"/>
        </w:rPr>
      </w:pPr>
      <w:r w:rsidRPr="00193A80">
        <w:rPr>
          <w:sz w:val="26"/>
          <w:szCs w:val="26"/>
        </w:rPr>
        <w:tab/>
        <w:t xml:space="preserve">2. Органом, осуществляющим формирование Перечня, является администрация </w:t>
      </w:r>
      <w:r w:rsidR="00867F66">
        <w:rPr>
          <w:sz w:val="26"/>
          <w:szCs w:val="26"/>
        </w:rPr>
        <w:t>муниципального округа город Партизанск Приморского края</w:t>
      </w:r>
      <w:r w:rsidRPr="00193A80">
        <w:rPr>
          <w:sz w:val="26"/>
          <w:szCs w:val="26"/>
        </w:rPr>
        <w:t>.</w:t>
      </w:r>
    </w:p>
    <w:p w14:paraId="6052DF73" w14:textId="33ED84EF" w:rsidR="001B48D1" w:rsidRPr="00193A80" w:rsidRDefault="001B48D1" w:rsidP="00867F66">
      <w:pPr>
        <w:spacing w:line="276" w:lineRule="auto"/>
        <w:ind w:left="180" w:firstLine="528"/>
        <w:jc w:val="both"/>
        <w:rPr>
          <w:sz w:val="26"/>
          <w:szCs w:val="26"/>
        </w:rPr>
      </w:pPr>
      <w:r w:rsidRPr="00193A80">
        <w:rPr>
          <w:sz w:val="26"/>
          <w:szCs w:val="26"/>
        </w:rPr>
        <w:t xml:space="preserve">3. При формировании Перечня администрация действует исходя из интересов поддержки и развития малого и среднего предпринимательства на территории </w:t>
      </w:r>
      <w:r w:rsidR="00E83F3A">
        <w:rPr>
          <w:sz w:val="26"/>
          <w:szCs w:val="26"/>
        </w:rPr>
        <w:t>муниципального округа город Партизанск Приморского края</w:t>
      </w:r>
      <w:r w:rsidRPr="00193A80">
        <w:rPr>
          <w:sz w:val="26"/>
          <w:szCs w:val="26"/>
        </w:rPr>
        <w:t xml:space="preserve"> в целях:</w:t>
      </w:r>
    </w:p>
    <w:p w14:paraId="665325A7" w14:textId="77777777" w:rsidR="001B48D1" w:rsidRPr="00193A80" w:rsidRDefault="001B48D1" w:rsidP="00867F66">
      <w:pPr>
        <w:spacing w:line="276" w:lineRule="auto"/>
        <w:ind w:left="180" w:firstLine="528"/>
        <w:jc w:val="both"/>
        <w:rPr>
          <w:sz w:val="26"/>
          <w:szCs w:val="26"/>
        </w:rPr>
      </w:pPr>
      <w:r w:rsidRPr="00193A80">
        <w:rPr>
          <w:sz w:val="26"/>
          <w:szCs w:val="26"/>
        </w:rPr>
        <w:t>- обеспечения конкурентоспособности субъектов малого и среднего предпринимательства;</w:t>
      </w:r>
    </w:p>
    <w:p w14:paraId="1ED86092" w14:textId="77777777" w:rsidR="001B48D1" w:rsidRPr="00193A80" w:rsidRDefault="001B48D1" w:rsidP="00867F66">
      <w:pPr>
        <w:spacing w:line="276" w:lineRule="auto"/>
        <w:ind w:left="180" w:firstLine="528"/>
        <w:jc w:val="both"/>
        <w:rPr>
          <w:sz w:val="26"/>
          <w:szCs w:val="26"/>
        </w:rPr>
      </w:pPr>
      <w:r w:rsidRPr="00193A80">
        <w:rPr>
          <w:sz w:val="26"/>
          <w:szCs w:val="26"/>
        </w:rPr>
        <w:t>- увеличения количества субъектов малого и среднего предпринимательства;</w:t>
      </w:r>
    </w:p>
    <w:p w14:paraId="6DFD7FE7" w14:textId="77777777" w:rsidR="001B48D1" w:rsidRPr="00193A80" w:rsidRDefault="001B48D1" w:rsidP="00867F66">
      <w:pPr>
        <w:spacing w:line="276" w:lineRule="auto"/>
        <w:ind w:left="180" w:firstLine="528"/>
        <w:jc w:val="both"/>
        <w:rPr>
          <w:sz w:val="26"/>
          <w:szCs w:val="26"/>
        </w:rPr>
      </w:pPr>
      <w:r w:rsidRPr="00193A80">
        <w:rPr>
          <w:sz w:val="26"/>
          <w:szCs w:val="26"/>
        </w:rPr>
        <w:t>- обеспечения занятости населения;</w:t>
      </w:r>
    </w:p>
    <w:p w14:paraId="3120A9F8" w14:textId="77777777" w:rsidR="001B48D1" w:rsidRPr="00193A80" w:rsidRDefault="001B48D1" w:rsidP="00867F66">
      <w:pPr>
        <w:spacing w:line="276" w:lineRule="auto"/>
        <w:ind w:left="180" w:firstLine="528"/>
        <w:jc w:val="both"/>
        <w:rPr>
          <w:sz w:val="26"/>
          <w:szCs w:val="26"/>
        </w:rPr>
      </w:pPr>
      <w:r w:rsidRPr="00193A80">
        <w:rPr>
          <w:sz w:val="26"/>
          <w:szCs w:val="26"/>
        </w:rPr>
        <w:t>- обеспечение благоприятных условий для развития субъектов малого и среднего предпринимательства.</w:t>
      </w:r>
    </w:p>
    <w:p w14:paraId="4D255C0B" w14:textId="77777777" w:rsidR="001B48D1" w:rsidRPr="00193A80" w:rsidRDefault="001B48D1" w:rsidP="00867F66">
      <w:pPr>
        <w:spacing w:line="276" w:lineRule="auto"/>
        <w:ind w:left="180" w:firstLine="528"/>
        <w:jc w:val="both"/>
        <w:rPr>
          <w:sz w:val="26"/>
          <w:szCs w:val="26"/>
        </w:rPr>
      </w:pPr>
      <w:r w:rsidRPr="00193A80">
        <w:rPr>
          <w:sz w:val="26"/>
          <w:szCs w:val="26"/>
        </w:rPr>
        <w:t>4. В Перечень включается имущество, являющееся собственностью Партизанского городского округа, не обремененное правами третьих лиц  (за исключением имущественных прав субъектов малого и среднего предпринимательства), в том числе: здания, строения, сооружения, нежилые помещения.</w:t>
      </w:r>
    </w:p>
    <w:p w14:paraId="2D4900BE" w14:textId="77777777" w:rsidR="001B48D1" w:rsidRPr="00193A80" w:rsidRDefault="001B48D1" w:rsidP="00867F66">
      <w:pPr>
        <w:spacing w:line="276" w:lineRule="auto"/>
        <w:ind w:left="180" w:firstLine="528"/>
        <w:jc w:val="both"/>
        <w:rPr>
          <w:sz w:val="26"/>
          <w:szCs w:val="26"/>
        </w:rPr>
      </w:pPr>
      <w:r w:rsidRPr="00193A80">
        <w:rPr>
          <w:sz w:val="26"/>
          <w:szCs w:val="26"/>
        </w:rPr>
        <w:lastRenderedPageBreak/>
        <w:t>5. Ведение Перечня осуществляется реестродержателем на бумажных  и магнитных носителях.</w:t>
      </w:r>
    </w:p>
    <w:p w14:paraId="64AE3E55" w14:textId="7A9CFEFB" w:rsidR="001B48D1" w:rsidRPr="00193A80" w:rsidRDefault="001B48D1" w:rsidP="001B48D1">
      <w:pPr>
        <w:spacing w:line="276" w:lineRule="auto"/>
        <w:ind w:firstLine="708"/>
        <w:jc w:val="both"/>
        <w:rPr>
          <w:sz w:val="26"/>
          <w:szCs w:val="26"/>
        </w:rPr>
      </w:pPr>
      <w:r w:rsidRPr="00193A80">
        <w:rPr>
          <w:sz w:val="26"/>
          <w:szCs w:val="26"/>
        </w:rPr>
        <w:t>6. Перечень и все, вносимые в него изменения утверждаются постановлением главы</w:t>
      </w:r>
      <w:r w:rsidR="00867F66">
        <w:rPr>
          <w:sz w:val="26"/>
          <w:szCs w:val="26"/>
        </w:rPr>
        <w:t xml:space="preserve"> </w:t>
      </w:r>
      <w:r w:rsidR="00E83F3A">
        <w:rPr>
          <w:sz w:val="26"/>
          <w:szCs w:val="26"/>
        </w:rPr>
        <w:t>муниципального округа город Партизанск Приморского края</w:t>
      </w:r>
      <w:r w:rsidRPr="00193A80">
        <w:rPr>
          <w:sz w:val="26"/>
          <w:szCs w:val="26"/>
        </w:rPr>
        <w:t>.</w:t>
      </w:r>
    </w:p>
    <w:p w14:paraId="0B9A1D65" w14:textId="17D91C92" w:rsidR="001B48D1" w:rsidRPr="00193A80" w:rsidRDefault="001B48D1" w:rsidP="001B48D1">
      <w:pPr>
        <w:spacing w:line="276" w:lineRule="auto"/>
        <w:ind w:firstLine="708"/>
        <w:jc w:val="both"/>
        <w:rPr>
          <w:sz w:val="26"/>
          <w:szCs w:val="26"/>
        </w:rPr>
      </w:pPr>
      <w:r w:rsidRPr="00193A80">
        <w:rPr>
          <w:sz w:val="26"/>
          <w:szCs w:val="26"/>
        </w:rPr>
        <w:t xml:space="preserve">7. Перечень и все вносимые изменения к нему подлежат обязательному опубликованию в средствах массовой информации, а также размещению в сети «Интернет» на официальном сайте администрации </w:t>
      </w:r>
      <w:r w:rsidR="00E83F3A">
        <w:rPr>
          <w:sz w:val="26"/>
          <w:szCs w:val="26"/>
        </w:rPr>
        <w:t>муниципального округа город Партизанск Приморского края</w:t>
      </w:r>
      <w:r w:rsidRPr="00193A80">
        <w:rPr>
          <w:sz w:val="26"/>
          <w:szCs w:val="26"/>
        </w:rPr>
        <w:t>.</w:t>
      </w:r>
    </w:p>
    <w:p w14:paraId="32666F5A" w14:textId="77777777" w:rsidR="001B48D1" w:rsidRPr="00193A80" w:rsidRDefault="001B48D1" w:rsidP="001B48D1">
      <w:pPr>
        <w:spacing w:line="276" w:lineRule="auto"/>
        <w:ind w:firstLine="708"/>
        <w:jc w:val="both"/>
        <w:rPr>
          <w:sz w:val="26"/>
          <w:szCs w:val="26"/>
        </w:rPr>
      </w:pPr>
      <w:r w:rsidRPr="00193A80">
        <w:rPr>
          <w:sz w:val="26"/>
          <w:szCs w:val="26"/>
        </w:rPr>
        <w:t>8. Муниципальное имущество, включенное в Перечень, не подлежит отчуждению в частную собственность, в том числе в собственность субъектов малого и среднего предпринимательства, арендующих это имущество, а также запрещаются переуступка прав пользования им по любым видам договоров (сделок),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14:paraId="1ECAAA5C" w14:textId="77777777" w:rsidR="001B48D1" w:rsidRPr="00193A80" w:rsidRDefault="001B48D1" w:rsidP="001B48D1">
      <w:pPr>
        <w:spacing w:line="276" w:lineRule="auto"/>
        <w:jc w:val="both"/>
        <w:rPr>
          <w:sz w:val="26"/>
          <w:szCs w:val="26"/>
        </w:rPr>
      </w:pPr>
      <w:r w:rsidRPr="00193A80">
        <w:rPr>
          <w:sz w:val="26"/>
          <w:szCs w:val="26"/>
        </w:rPr>
        <w:t>       </w:t>
      </w:r>
      <w:r w:rsidRPr="00193A80">
        <w:rPr>
          <w:sz w:val="26"/>
          <w:szCs w:val="26"/>
        </w:rPr>
        <w:tab/>
        <w:t>9. Муниципальное имущество, включенное в Перечень, предоставляется во временное владение и (или) в пользование субъектам малого и среднего предпринимательства с соблюдением требований, установленных Федеральным Законом от 26.07.2006 № 135-ФЗ «О защите конкуренции».</w:t>
      </w:r>
    </w:p>
    <w:p w14:paraId="5FF65D04" w14:textId="77777777" w:rsidR="001B48D1" w:rsidRPr="00193A80" w:rsidRDefault="001B48D1" w:rsidP="005A6092">
      <w:pPr>
        <w:pStyle w:val="ConsPlusNormal"/>
        <w:spacing w:line="276" w:lineRule="auto"/>
        <w:ind w:firstLine="540"/>
        <w:jc w:val="both"/>
        <w:rPr>
          <w:rFonts w:ascii="Times New Roman" w:hAnsi="Times New Roman" w:cs="Times New Roman"/>
          <w:sz w:val="26"/>
          <w:szCs w:val="26"/>
        </w:rPr>
      </w:pPr>
    </w:p>
    <w:p w14:paraId="095B5B3E" w14:textId="77777777" w:rsidR="005A6092" w:rsidRPr="00193A80" w:rsidRDefault="005A6092" w:rsidP="005A6092">
      <w:pPr>
        <w:pStyle w:val="ConsPlusTitle"/>
        <w:spacing w:line="276" w:lineRule="auto"/>
        <w:jc w:val="center"/>
        <w:outlineLvl w:val="1"/>
        <w:rPr>
          <w:rFonts w:ascii="Times New Roman" w:hAnsi="Times New Roman" w:cs="Times New Roman"/>
          <w:sz w:val="26"/>
          <w:szCs w:val="26"/>
        </w:rPr>
      </w:pPr>
      <w:r w:rsidRPr="00193A80">
        <w:rPr>
          <w:rFonts w:ascii="Times New Roman" w:hAnsi="Times New Roman" w:cs="Times New Roman"/>
          <w:sz w:val="26"/>
          <w:szCs w:val="26"/>
        </w:rPr>
        <w:t>Глава VI. ВОЗНИКНОВЕНИЕ И ПРЕКРАЩЕНИЕ</w:t>
      </w:r>
    </w:p>
    <w:p w14:paraId="10C80582" w14:textId="77777777" w:rsidR="005A6092" w:rsidRPr="00193A80" w:rsidRDefault="005A6092" w:rsidP="005A6092">
      <w:pPr>
        <w:pStyle w:val="ConsPlusTitle"/>
        <w:spacing w:line="276" w:lineRule="auto"/>
        <w:jc w:val="center"/>
        <w:rPr>
          <w:rFonts w:ascii="Times New Roman" w:hAnsi="Times New Roman" w:cs="Times New Roman"/>
          <w:sz w:val="26"/>
          <w:szCs w:val="26"/>
        </w:rPr>
      </w:pPr>
      <w:r w:rsidRPr="00193A80">
        <w:rPr>
          <w:rFonts w:ascii="Times New Roman" w:hAnsi="Times New Roman" w:cs="Times New Roman"/>
          <w:sz w:val="26"/>
          <w:szCs w:val="26"/>
        </w:rPr>
        <w:t>ПРАВА МУНИЦИПАЛЬНОЙ СОБСТВЕННОСТИ</w:t>
      </w:r>
    </w:p>
    <w:p w14:paraId="53FE64CE"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Статья 16. Возникновение права муниципальной собственности на вновь создаваемое недвижимое имущество</w:t>
      </w:r>
    </w:p>
    <w:p w14:paraId="5A0DCACC" w14:textId="00CE0DFD" w:rsidR="005A6092" w:rsidRPr="00E83F3A"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 Строительство, реконструкция объектов за счет средств местного бюджета осуществляется в соответствии с постановлением главы </w:t>
      </w:r>
      <w:r w:rsidR="00E83F3A" w:rsidRPr="00E83F3A">
        <w:rPr>
          <w:rFonts w:ascii="Times New Roman" w:hAnsi="Times New Roman" w:cs="Times New Roman"/>
          <w:sz w:val="26"/>
          <w:szCs w:val="26"/>
        </w:rPr>
        <w:t>муниципального округа город Партизанск Приморского края</w:t>
      </w:r>
      <w:r w:rsidRPr="00E83F3A">
        <w:rPr>
          <w:rFonts w:ascii="Times New Roman" w:hAnsi="Times New Roman" w:cs="Times New Roman"/>
          <w:sz w:val="26"/>
          <w:szCs w:val="26"/>
        </w:rPr>
        <w:t>.</w:t>
      </w:r>
    </w:p>
    <w:p w14:paraId="5E29DB5C"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Обязанность по государственной регистрации права собственности на вновь построенный (реконструируемый) объект возлагается на организацию, осуществляющую функции заказчика.</w:t>
      </w:r>
    </w:p>
    <w:p w14:paraId="06D13DCE" w14:textId="77777777" w:rsidR="005A6092" w:rsidRDefault="005A6092" w:rsidP="005A6092">
      <w:pPr>
        <w:pStyle w:val="ConsPlusNormal"/>
        <w:spacing w:line="276" w:lineRule="auto"/>
        <w:jc w:val="both"/>
        <w:rPr>
          <w:rFonts w:ascii="Times New Roman" w:hAnsi="Times New Roman" w:cs="Times New Roman"/>
          <w:sz w:val="26"/>
          <w:szCs w:val="26"/>
        </w:rPr>
      </w:pPr>
    </w:p>
    <w:p w14:paraId="47892DA4" w14:textId="67543CE3" w:rsidR="005A6092" w:rsidRDefault="005A6092" w:rsidP="00E83F3A">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17. Приобретение права муниципальной собственности на бесхозяйное имущество, расположенное на </w:t>
      </w:r>
      <w:r w:rsidRPr="00E83F3A">
        <w:rPr>
          <w:rFonts w:ascii="Times New Roman" w:hAnsi="Times New Roman" w:cs="Times New Roman"/>
          <w:sz w:val="26"/>
          <w:szCs w:val="26"/>
        </w:rPr>
        <w:t xml:space="preserve">территории </w:t>
      </w:r>
      <w:r w:rsidR="00E83F3A" w:rsidRPr="00E83F3A">
        <w:rPr>
          <w:rFonts w:ascii="Times New Roman" w:hAnsi="Times New Roman" w:cs="Times New Roman"/>
          <w:sz w:val="26"/>
          <w:szCs w:val="26"/>
        </w:rPr>
        <w:t>муниципального округа город Партизанск Приморского края</w:t>
      </w:r>
    </w:p>
    <w:p w14:paraId="74A8CE22"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 Под бесхозяйным имуществом понимаются вещи, определенные </w:t>
      </w:r>
      <w:hyperlink r:id="rId35">
        <w:r w:rsidRPr="00193A80">
          <w:rPr>
            <w:rFonts w:ascii="Times New Roman" w:hAnsi="Times New Roman" w:cs="Times New Roman"/>
            <w:sz w:val="26"/>
            <w:szCs w:val="26"/>
          </w:rPr>
          <w:t>статьей 225</w:t>
        </w:r>
      </w:hyperlink>
      <w:r w:rsidRPr="00193A80">
        <w:rPr>
          <w:rFonts w:ascii="Times New Roman" w:hAnsi="Times New Roman" w:cs="Times New Roman"/>
          <w:sz w:val="26"/>
          <w:szCs w:val="26"/>
        </w:rPr>
        <w:t xml:space="preserve"> Гражданского кодекса Российской Федерации.</w:t>
      </w:r>
    </w:p>
    <w:p w14:paraId="0AF8DB3A" w14:textId="1CA79F6F" w:rsidR="005A6092" w:rsidRPr="00E83F3A"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Учет бесхозяйного движимого и недвижимого имущества, оформление такого имущества в муниципальную собственность осуществляет администрация </w:t>
      </w:r>
      <w:r w:rsidR="00E83F3A" w:rsidRPr="00E83F3A">
        <w:rPr>
          <w:rFonts w:ascii="Times New Roman" w:hAnsi="Times New Roman" w:cs="Times New Roman"/>
          <w:sz w:val="26"/>
          <w:szCs w:val="26"/>
        </w:rPr>
        <w:t>муниципального округа город Партизанск Приморского края</w:t>
      </w:r>
      <w:r w:rsidRPr="00E83F3A">
        <w:rPr>
          <w:rFonts w:ascii="Times New Roman" w:hAnsi="Times New Roman" w:cs="Times New Roman"/>
          <w:sz w:val="26"/>
          <w:szCs w:val="26"/>
        </w:rPr>
        <w:t>.</w:t>
      </w:r>
    </w:p>
    <w:p w14:paraId="07FEF0B4" w14:textId="675D835B" w:rsidR="005A6092" w:rsidRPr="00E83F3A"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Приобретателем бесхозяйного движимого и недвижимого имущества является администрация </w:t>
      </w:r>
      <w:r w:rsidR="00E83F3A" w:rsidRPr="00E83F3A">
        <w:rPr>
          <w:rFonts w:ascii="Times New Roman" w:hAnsi="Times New Roman" w:cs="Times New Roman"/>
          <w:sz w:val="26"/>
          <w:szCs w:val="26"/>
        </w:rPr>
        <w:t>муниципального округа город Партизанск Приморского края</w:t>
      </w:r>
      <w:r w:rsidRPr="00E83F3A">
        <w:rPr>
          <w:rFonts w:ascii="Times New Roman" w:hAnsi="Times New Roman" w:cs="Times New Roman"/>
          <w:sz w:val="26"/>
          <w:szCs w:val="26"/>
        </w:rPr>
        <w:t>.</w:t>
      </w:r>
    </w:p>
    <w:p w14:paraId="5A64D872" w14:textId="3D2B0C67" w:rsidR="005A6092" w:rsidRPr="00E83F3A" w:rsidRDefault="005A6092" w:rsidP="005A6092">
      <w:pPr>
        <w:pStyle w:val="ConsPlusNormal"/>
        <w:spacing w:line="276" w:lineRule="auto"/>
        <w:ind w:firstLine="540"/>
        <w:jc w:val="both"/>
        <w:rPr>
          <w:rFonts w:ascii="Times New Roman" w:hAnsi="Times New Roman" w:cs="Times New Roman"/>
          <w:sz w:val="26"/>
          <w:szCs w:val="26"/>
        </w:rPr>
      </w:pPr>
      <w:r w:rsidRPr="00E83F3A">
        <w:rPr>
          <w:rFonts w:ascii="Times New Roman" w:hAnsi="Times New Roman" w:cs="Times New Roman"/>
          <w:sz w:val="26"/>
          <w:szCs w:val="26"/>
        </w:rPr>
        <w:t xml:space="preserve">2. Выявление недвижимого имущества, не имеющего собственника или </w:t>
      </w:r>
      <w:r w:rsidRPr="00E83F3A">
        <w:rPr>
          <w:rFonts w:ascii="Times New Roman" w:hAnsi="Times New Roman" w:cs="Times New Roman"/>
          <w:sz w:val="26"/>
          <w:szCs w:val="26"/>
        </w:rPr>
        <w:lastRenderedPageBreak/>
        <w:t xml:space="preserve">собственник которого неизвестен, осуществляется администрацией </w:t>
      </w:r>
      <w:r w:rsidR="00E83F3A" w:rsidRPr="00E83F3A">
        <w:rPr>
          <w:rFonts w:ascii="Times New Roman" w:hAnsi="Times New Roman" w:cs="Times New Roman"/>
          <w:sz w:val="26"/>
          <w:szCs w:val="26"/>
        </w:rPr>
        <w:t xml:space="preserve">муниципального округа город Партизанск Приморского края </w:t>
      </w:r>
      <w:r w:rsidRPr="00E83F3A">
        <w:rPr>
          <w:rFonts w:ascii="Times New Roman" w:hAnsi="Times New Roman" w:cs="Times New Roman"/>
          <w:sz w:val="26"/>
          <w:szCs w:val="26"/>
        </w:rPr>
        <w:t>а, муниципальными организациями.</w:t>
      </w:r>
    </w:p>
    <w:p w14:paraId="7B7D75A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Для подготовки документов необходимо наличие:</w:t>
      </w:r>
    </w:p>
    <w:p w14:paraId="17167FFA"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документов, подтверждающих, что объект не имеет собственника или его собственник неизвестен;</w:t>
      </w:r>
    </w:p>
    <w:p w14:paraId="55384F3E"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технического паспорта объекта недвижимого имущества.</w:t>
      </w:r>
    </w:p>
    <w:p w14:paraId="6C44EAEB" w14:textId="6ACB44B3" w:rsidR="005A6092" w:rsidRPr="00E83F3A"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4. Интересы муниципального образования по признанию прав на бесхозяйное имущество в судебных органах представляет администрация </w:t>
      </w:r>
      <w:r w:rsidR="00E83F3A" w:rsidRPr="00E83F3A">
        <w:rPr>
          <w:rFonts w:ascii="Times New Roman" w:hAnsi="Times New Roman" w:cs="Times New Roman"/>
          <w:sz w:val="26"/>
          <w:szCs w:val="26"/>
        </w:rPr>
        <w:t>муниципального округа город Партизанск Приморского края</w:t>
      </w:r>
      <w:r w:rsidRPr="00E83F3A">
        <w:rPr>
          <w:rFonts w:ascii="Times New Roman" w:hAnsi="Times New Roman" w:cs="Times New Roman"/>
          <w:sz w:val="26"/>
          <w:szCs w:val="26"/>
        </w:rPr>
        <w:t>.</w:t>
      </w:r>
    </w:p>
    <w:p w14:paraId="2AF51AB4" w14:textId="48C57788"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5. После получения всех необходимых документов администрация </w:t>
      </w:r>
      <w:r w:rsidR="00E83F3A" w:rsidRPr="00E83F3A">
        <w:rPr>
          <w:rFonts w:ascii="Times New Roman" w:hAnsi="Times New Roman" w:cs="Times New Roman"/>
          <w:sz w:val="26"/>
          <w:szCs w:val="26"/>
        </w:rPr>
        <w:t>муниципального округа город Партизанск Приморского края</w:t>
      </w:r>
      <w:r w:rsidR="00E83F3A" w:rsidRPr="00193A80">
        <w:rPr>
          <w:sz w:val="26"/>
          <w:szCs w:val="26"/>
        </w:rPr>
        <w:t xml:space="preserve"> </w:t>
      </w:r>
      <w:r w:rsidRPr="00193A80">
        <w:rPr>
          <w:rFonts w:ascii="Times New Roman" w:hAnsi="Times New Roman" w:cs="Times New Roman"/>
          <w:sz w:val="26"/>
          <w:szCs w:val="26"/>
        </w:rPr>
        <w:t>в соответствии с действующим законодательством:</w:t>
      </w:r>
    </w:p>
    <w:p w14:paraId="180E436F"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ставит на учет бесхозяйные объекты недвижимого имущества в органе по государственной регистрации права на недвижимое имущество и сделок с ним;</w:t>
      </w:r>
    </w:p>
    <w:p w14:paraId="763DBD35"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на основании вступившего в законную силу решения суда подает заявление о государственной регистрации права муниципальной собственности в орган по государственной регистрации прав на недвижимое имущество и сделок с ним.</w:t>
      </w:r>
    </w:p>
    <w:p w14:paraId="399089D3" w14:textId="2A71E012" w:rsidR="005A6092" w:rsidRPr="00E83F3A"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6. Выявление бесхозяйного или неучтенного движимого имущества производится при проведении инвентаризации в муниципальных унитарных предприятиях и учреждениях, а также при проведении проверок использования городских территорий. Заявления, акты об обнаруженном бесхозяйном имуществе и перечни такого имущества передаются руководителями указанных организаций и иными лицами в администрацию </w:t>
      </w:r>
      <w:r w:rsidR="00E83F3A" w:rsidRPr="00E83F3A">
        <w:rPr>
          <w:rFonts w:ascii="Times New Roman" w:hAnsi="Times New Roman" w:cs="Times New Roman"/>
          <w:sz w:val="26"/>
          <w:szCs w:val="26"/>
        </w:rPr>
        <w:t>муниципального округа город Партизанск Приморского края</w:t>
      </w:r>
      <w:r w:rsidR="00E83F3A">
        <w:rPr>
          <w:rFonts w:ascii="Times New Roman" w:hAnsi="Times New Roman" w:cs="Times New Roman"/>
          <w:sz w:val="26"/>
          <w:szCs w:val="26"/>
        </w:rPr>
        <w:t>.</w:t>
      </w:r>
    </w:p>
    <w:p w14:paraId="790428F5" w14:textId="62D80751"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7. Обнаруженное бесхозяйное движимое имущество может передаваться администрацией Партизанского городского округа на ответственное хранение юридическим и физическим лицам, о чем издается соответствующее постановление главы </w:t>
      </w:r>
      <w:r w:rsidR="00E83F3A" w:rsidRPr="00E83F3A">
        <w:rPr>
          <w:rFonts w:ascii="Times New Roman" w:hAnsi="Times New Roman" w:cs="Times New Roman"/>
          <w:sz w:val="26"/>
          <w:szCs w:val="26"/>
        </w:rPr>
        <w:t>муниципального округа город Партизанск Приморского края</w:t>
      </w:r>
      <w:r w:rsidR="00E83F3A">
        <w:rPr>
          <w:rFonts w:ascii="Times New Roman" w:hAnsi="Times New Roman" w:cs="Times New Roman"/>
          <w:sz w:val="26"/>
          <w:szCs w:val="26"/>
        </w:rPr>
        <w:t>.</w:t>
      </w:r>
    </w:p>
    <w:p w14:paraId="2FA43FE2"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8. Содержание бесхозяйного имущества и затраты на оформление соответствующих документов финансируются из местного бюджета.</w:t>
      </w:r>
    </w:p>
    <w:p w14:paraId="4B3384C3"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4FA1CE4A"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w:t>
      </w:r>
      <w:hyperlink r:id="rId36">
        <w:r w:rsidRPr="00193A80">
          <w:rPr>
            <w:rFonts w:ascii="Times New Roman" w:hAnsi="Times New Roman" w:cs="Times New Roman"/>
            <w:sz w:val="26"/>
            <w:szCs w:val="26"/>
          </w:rPr>
          <w:t>18</w:t>
        </w:r>
      </w:hyperlink>
      <w:r w:rsidRPr="00193A80">
        <w:rPr>
          <w:rFonts w:ascii="Times New Roman" w:hAnsi="Times New Roman" w:cs="Times New Roman"/>
          <w:sz w:val="26"/>
          <w:szCs w:val="26"/>
        </w:rPr>
        <w:t>. Приватизация муниципального имущества</w:t>
      </w:r>
    </w:p>
    <w:p w14:paraId="2C7C05D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Имущество, находящееся в муниципальной собственности, может быть передано в собственность граждан и юридических лиц в порядке, предусмотренном действующим законодательством и нормативными правовыми актами местного самоуправления.</w:t>
      </w:r>
    </w:p>
    <w:p w14:paraId="1D2DE23D" w14:textId="77777777" w:rsidR="00241DFD" w:rsidRDefault="005A6092" w:rsidP="005A6092">
      <w:pPr>
        <w:pStyle w:val="ConsPlusNormal"/>
        <w:spacing w:line="276" w:lineRule="auto"/>
        <w:ind w:firstLine="540"/>
        <w:jc w:val="both"/>
        <w:rPr>
          <w:rFonts w:ascii="Times New Roman" w:hAnsi="Times New Roman"/>
          <w:sz w:val="26"/>
          <w:szCs w:val="26"/>
        </w:rPr>
      </w:pPr>
      <w:r w:rsidRPr="00193A80">
        <w:rPr>
          <w:rFonts w:ascii="Times New Roman" w:hAnsi="Times New Roman" w:cs="Times New Roman"/>
          <w:sz w:val="26"/>
          <w:szCs w:val="26"/>
        </w:rPr>
        <w:t>2.</w:t>
      </w:r>
      <w:r w:rsidR="00241DFD" w:rsidRPr="00BF2724">
        <w:rPr>
          <w:rFonts w:ascii="Times New Roman" w:hAnsi="Times New Roman"/>
          <w:sz w:val="26"/>
          <w:szCs w:val="26"/>
        </w:rPr>
        <w:t xml:space="preserve"> Программа приватизации утверждается Думой муниципального округа город Партизанск Приморского края на три года (на очередной финансовый год и плановый период)</w:t>
      </w:r>
      <w:r w:rsidR="00241DFD">
        <w:rPr>
          <w:rFonts w:ascii="Times New Roman" w:hAnsi="Times New Roman"/>
          <w:sz w:val="26"/>
          <w:szCs w:val="26"/>
        </w:rPr>
        <w:t>.</w:t>
      </w:r>
    </w:p>
    <w:p w14:paraId="43EC39B9" w14:textId="77777777" w:rsidR="00241DFD" w:rsidRPr="00BF2724" w:rsidRDefault="005A6092" w:rsidP="003916F7">
      <w:pPr>
        <w:autoSpaceDE w:val="0"/>
        <w:autoSpaceDN w:val="0"/>
        <w:adjustRightInd w:val="0"/>
        <w:spacing w:line="23" w:lineRule="atLeast"/>
        <w:ind w:firstLine="540"/>
        <w:jc w:val="both"/>
        <w:rPr>
          <w:sz w:val="26"/>
          <w:szCs w:val="26"/>
        </w:rPr>
      </w:pPr>
      <w:r w:rsidRPr="00193A80">
        <w:rPr>
          <w:sz w:val="26"/>
          <w:szCs w:val="26"/>
        </w:rPr>
        <w:t xml:space="preserve">3. </w:t>
      </w:r>
      <w:r w:rsidR="00241DFD">
        <w:rPr>
          <w:sz w:val="26"/>
          <w:szCs w:val="26"/>
        </w:rPr>
        <w:t>3</w:t>
      </w:r>
      <w:r w:rsidR="00241DFD" w:rsidRPr="00BF2724">
        <w:rPr>
          <w:sz w:val="26"/>
          <w:szCs w:val="26"/>
        </w:rPr>
        <w:t>. Прогнозный план (программа) должен содержать:</w:t>
      </w:r>
    </w:p>
    <w:p w14:paraId="586F43A0" w14:textId="77777777" w:rsidR="00241DFD" w:rsidRPr="00BF2724" w:rsidRDefault="00241DFD" w:rsidP="003916F7">
      <w:pPr>
        <w:autoSpaceDE w:val="0"/>
        <w:autoSpaceDN w:val="0"/>
        <w:adjustRightInd w:val="0"/>
        <w:spacing w:line="23" w:lineRule="atLeast"/>
        <w:ind w:firstLine="540"/>
        <w:jc w:val="both"/>
        <w:rPr>
          <w:rFonts w:eastAsiaTheme="minorHAnsi"/>
          <w:sz w:val="26"/>
          <w:szCs w:val="26"/>
          <w:lang w:eastAsia="en-US"/>
        </w:rPr>
      </w:pPr>
      <w:r w:rsidRPr="00BF2724">
        <w:rPr>
          <w:sz w:val="26"/>
          <w:szCs w:val="26"/>
        </w:rPr>
        <w:lastRenderedPageBreak/>
        <w:t xml:space="preserve">- </w:t>
      </w:r>
      <w:r w:rsidRPr="00BF2724">
        <w:rPr>
          <w:rFonts w:eastAsiaTheme="minorHAnsi"/>
          <w:sz w:val="26"/>
          <w:szCs w:val="26"/>
          <w:lang w:eastAsia="en-US"/>
        </w:rPr>
        <w:t>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иного имущества, составляющего казну муниципального округа город Партизанск Приморского края), с указанием характеристики соответствующего имущества;</w:t>
      </w:r>
    </w:p>
    <w:p w14:paraId="3F822DA9" w14:textId="77777777" w:rsidR="00241DFD" w:rsidRPr="00BF2724" w:rsidRDefault="00241DFD" w:rsidP="003916F7">
      <w:pPr>
        <w:autoSpaceDE w:val="0"/>
        <w:autoSpaceDN w:val="0"/>
        <w:adjustRightInd w:val="0"/>
        <w:spacing w:line="23" w:lineRule="atLeast"/>
        <w:ind w:firstLine="540"/>
        <w:jc w:val="both"/>
        <w:rPr>
          <w:rFonts w:eastAsiaTheme="minorHAnsi"/>
          <w:sz w:val="26"/>
          <w:szCs w:val="26"/>
          <w:lang w:eastAsia="en-US"/>
        </w:rPr>
      </w:pPr>
      <w:r w:rsidRPr="00BF2724">
        <w:rPr>
          <w:rFonts w:eastAsiaTheme="minorHAnsi"/>
          <w:sz w:val="26"/>
          <w:szCs w:val="26"/>
          <w:lang w:eastAsia="en-US"/>
        </w:rPr>
        <w:t>-сведения об акционерных обществах и обществах с ограниченной ответственностью, акции, доли в уставных капиталах которых в соответствии с решениями администрации муниципального округа город Партизанск Приморского края подлежат внесению в уставный капитал иных акционерных обществ;</w:t>
      </w:r>
    </w:p>
    <w:p w14:paraId="001E92C0" w14:textId="77777777" w:rsidR="00241DFD" w:rsidRPr="00BF2724" w:rsidRDefault="00241DFD" w:rsidP="003916F7">
      <w:pPr>
        <w:autoSpaceDE w:val="0"/>
        <w:autoSpaceDN w:val="0"/>
        <w:adjustRightInd w:val="0"/>
        <w:spacing w:line="23" w:lineRule="atLeast"/>
        <w:ind w:firstLine="540"/>
        <w:jc w:val="both"/>
        <w:rPr>
          <w:rFonts w:eastAsiaTheme="minorHAnsi"/>
          <w:sz w:val="26"/>
          <w:szCs w:val="26"/>
          <w:lang w:eastAsia="en-US"/>
        </w:rPr>
      </w:pPr>
      <w:r w:rsidRPr="00BF2724">
        <w:rPr>
          <w:rFonts w:eastAsiaTheme="minorHAnsi"/>
          <w:sz w:val="26"/>
          <w:szCs w:val="26"/>
          <w:lang w:eastAsia="en-US"/>
        </w:rPr>
        <w:t>- сведения об ином имуществе, составляющем казну муниципального округа город Партизанск Приморского края, которое подлежит внесению в уставный капитал акционерных обществ;</w:t>
      </w:r>
    </w:p>
    <w:p w14:paraId="2FF087DF" w14:textId="77777777" w:rsidR="00241DFD" w:rsidRPr="00BF2724" w:rsidRDefault="00241DFD" w:rsidP="003916F7">
      <w:pPr>
        <w:autoSpaceDE w:val="0"/>
        <w:autoSpaceDN w:val="0"/>
        <w:adjustRightInd w:val="0"/>
        <w:spacing w:line="23" w:lineRule="atLeast"/>
        <w:ind w:firstLine="540"/>
        <w:jc w:val="both"/>
        <w:rPr>
          <w:rFonts w:eastAsiaTheme="minorHAnsi"/>
          <w:sz w:val="26"/>
          <w:szCs w:val="26"/>
          <w:lang w:eastAsia="en-US"/>
        </w:rPr>
      </w:pPr>
      <w:r w:rsidRPr="00BF2724">
        <w:rPr>
          <w:rFonts w:eastAsiaTheme="minorHAnsi"/>
          <w:sz w:val="26"/>
          <w:szCs w:val="26"/>
          <w:lang w:eastAsia="en-US"/>
        </w:rPr>
        <w:t xml:space="preserve">- прогноз объемов поступлений в бюджет муниципального округа город Партизанск Приморского края в результате исполнения плана (программы) приватизации, рассчитанный в соответствии с общими </w:t>
      </w:r>
      <w:hyperlink r:id="rId37" w:history="1">
        <w:r w:rsidRPr="00BF2724">
          <w:rPr>
            <w:rFonts w:eastAsiaTheme="minorHAnsi"/>
            <w:sz w:val="26"/>
            <w:szCs w:val="26"/>
            <w:lang w:eastAsia="en-US"/>
          </w:rPr>
          <w:t>требованиями</w:t>
        </w:r>
      </w:hyperlink>
      <w:r w:rsidRPr="00BF2724">
        <w:rPr>
          <w:rFonts w:eastAsiaTheme="minorHAnsi"/>
          <w:sz w:val="26"/>
          <w:szCs w:val="26"/>
          <w:lang w:eastAsia="en-US"/>
        </w:rPr>
        <w:t xml:space="preserve"> к методике прогнозирования поступлений доходов в бюджеты бюджетной системы Российской Федерации и общими </w:t>
      </w:r>
      <w:hyperlink r:id="rId38" w:history="1">
        <w:r w:rsidRPr="00BF2724">
          <w:rPr>
            <w:rFonts w:eastAsiaTheme="minorHAnsi"/>
            <w:sz w:val="26"/>
            <w:szCs w:val="26"/>
            <w:lang w:eastAsia="en-US"/>
          </w:rPr>
          <w:t>требованиями</w:t>
        </w:r>
      </w:hyperlink>
      <w:r w:rsidRPr="00BF2724">
        <w:rPr>
          <w:rFonts w:eastAsiaTheme="minorHAnsi"/>
          <w:sz w:val="26"/>
          <w:szCs w:val="26"/>
          <w:lang w:eastAsia="en-US"/>
        </w:rPr>
        <w:t xml:space="preserve"> к методике прогнозирования поступлений по источникам финансирования дефицита бюджета, установленными Правительством Российской Федерации.</w:t>
      </w:r>
    </w:p>
    <w:p w14:paraId="399951BA" w14:textId="77777777" w:rsidR="00241DFD" w:rsidRPr="00BF2724" w:rsidRDefault="00241DFD" w:rsidP="003916F7">
      <w:pPr>
        <w:autoSpaceDE w:val="0"/>
        <w:autoSpaceDN w:val="0"/>
        <w:adjustRightInd w:val="0"/>
        <w:spacing w:line="23" w:lineRule="atLeast"/>
        <w:ind w:firstLine="540"/>
        <w:jc w:val="both"/>
        <w:rPr>
          <w:rFonts w:eastAsiaTheme="minorHAnsi"/>
          <w:sz w:val="26"/>
          <w:szCs w:val="26"/>
          <w:lang w:eastAsia="en-US"/>
        </w:rPr>
      </w:pPr>
      <w:r w:rsidRPr="00BF2724">
        <w:rPr>
          <w:rFonts w:eastAsiaTheme="minorHAnsi"/>
          <w:sz w:val="26"/>
          <w:szCs w:val="26"/>
          <w:lang w:eastAsia="en-US"/>
        </w:rPr>
        <w:t xml:space="preserve">Прогноз объемов поступлений от реализации муниципального имущества указывается с разбивкой по годам. Прогнозные показатели поступлений от приватизации имущества ежегодно, подлежат корректировке с учетом стоимости имущества, продажа которого завершена, изменений, внесенных в программы приватизации за отчетный период.». </w:t>
      </w:r>
    </w:p>
    <w:p w14:paraId="1A46A7A2" w14:textId="5879CE73" w:rsidR="005A6092" w:rsidRPr="00193A80" w:rsidRDefault="00241DFD" w:rsidP="003916F7">
      <w:pPr>
        <w:pStyle w:val="ConsPlusNormal"/>
        <w:spacing w:line="23" w:lineRule="atLeast"/>
        <w:ind w:firstLine="540"/>
        <w:jc w:val="both"/>
        <w:rPr>
          <w:rFonts w:ascii="Times New Roman" w:hAnsi="Times New Roman" w:cs="Times New Roman"/>
          <w:sz w:val="26"/>
          <w:szCs w:val="26"/>
        </w:rPr>
      </w:pPr>
      <w:r w:rsidRPr="00BF2724">
        <w:rPr>
          <w:rFonts w:ascii="Times New Roman" w:eastAsiaTheme="minorHAnsi" w:hAnsi="Times New Roman"/>
          <w:sz w:val="26"/>
          <w:szCs w:val="26"/>
          <w:lang w:eastAsia="en-US"/>
        </w:rPr>
        <w:t>Программа приватизации в течение 15 календарных дней со дня утверждения органами местного самоуправления размещается на официальном сайте администрации муниципального округа город Партизанск Приморского края в информационно-телекоммуникационной сети «Интернет».</w:t>
      </w:r>
    </w:p>
    <w:p w14:paraId="2399B0DE" w14:textId="77777777" w:rsidR="005A6092" w:rsidRPr="00193A80" w:rsidRDefault="005A6092" w:rsidP="003916F7">
      <w:pPr>
        <w:pStyle w:val="ConsPlusNormal"/>
        <w:spacing w:line="23" w:lineRule="atLeast"/>
        <w:ind w:firstLine="540"/>
        <w:jc w:val="both"/>
        <w:rPr>
          <w:rFonts w:ascii="Times New Roman" w:hAnsi="Times New Roman" w:cs="Times New Roman"/>
          <w:sz w:val="26"/>
          <w:szCs w:val="26"/>
        </w:rPr>
      </w:pPr>
      <w:r w:rsidRPr="00193A80">
        <w:rPr>
          <w:rFonts w:ascii="Times New Roman" w:hAnsi="Times New Roman" w:cs="Times New Roman"/>
          <w:sz w:val="26"/>
          <w:szCs w:val="26"/>
        </w:rPr>
        <w:t>4. Подлежащее приватизации имущество подлежит инвентаризации и оценке.</w:t>
      </w:r>
    </w:p>
    <w:p w14:paraId="5A230545" w14:textId="25F582DF" w:rsidR="005A6092" w:rsidRPr="00193A80" w:rsidRDefault="005A6092" w:rsidP="003916F7">
      <w:pPr>
        <w:pStyle w:val="ConsPlusNormal"/>
        <w:spacing w:line="23" w:lineRule="atLeast"/>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4. Реестродержатель ежегодно не позднее 1 апреля года, следующего за отчетным, представляет в Думу </w:t>
      </w:r>
      <w:r w:rsidR="003916F7">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отчет о выполнении прогнозного плана (программы) приватизации муниципального имущества за предыдущий год.</w:t>
      </w:r>
    </w:p>
    <w:p w14:paraId="0C8E12FE" w14:textId="0C867260" w:rsidR="005A6092" w:rsidRPr="00193A80" w:rsidRDefault="005A6092" w:rsidP="003916F7">
      <w:pPr>
        <w:pStyle w:val="ConsPlusNormal"/>
        <w:spacing w:line="23" w:lineRule="atLeast"/>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5. </w:t>
      </w:r>
      <w:r w:rsidR="00241DFD" w:rsidRPr="00BF2724">
        <w:rPr>
          <w:rFonts w:ascii="Times New Roman" w:eastAsiaTheme="minorHAnsi" w:hAnsi="Times New Roman"/>
          <w:sz w:val="26"/>
          <w:szCs w:val="26"/>
          <w:lang w:eastAsia="en-US"/>
        </w:rPr>
        <w:t>Отчет о результатах приватизации муниципального имущества за прошедший год содержит перечни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об итогах исполнения прогнозных планов (программ) приватизации муниципального имущества, а также информацию в соответствии с формами отчетов об итогах исполнения прогнозных планов (программ) приватизации муниципального имущества.</w:t>
      </w:r>
    </w:p>
    <w:p w14:paraId="417B5578" w14:textId="77777777" w:rsidR="005A6092" w:rsidRDefault="005A6092" w:rsidP="003916F7">
      <w:pPr>
        <w:pStyle w:val="ConsPlusNormal"/>
        <w:spacing w:line="23" w:lineRule="atLeast"/>
        <w:jc w:val="both"/>
        <w:rPr>
          <w:rFonts w:ascii="Times New Roman" w:hAnsi="Times New Roman" w:cs="Times New Roman"/>
          <w:sz w:val="26"/>
          <w:szCs w:val="26"/>
        </w:rPr>
      </w:pPr>
    </w:p>
    <w:p w14:paraId="3879EDB8" w14:textId="77777777" w:rsidR="002D16E4" w:rsidRDefault="002D16E4" w:rsidP="003916F7">
      <w:pPr>
        <w:pStyle w:val="ConsPlusNormal"/>
        <w:spacing w:line="23" w:lineRule="atLeast"/>
        <w:jc w:val="both"/>
        <w:rPr>
          <w:rFonts w:ascii="Times New Roman" w:hAnsi="Times New Roman" w:cs="Times New Roman"/>
          <w:sz w:val="26"/>
          <w:szCs w:val="26"/>
        </w:rPr>
      </w:pPr>
    </w:p>
    <w:p w14:paraId="23878ACE" w14:textId="77777777" w:rsidR="002D16E4" w:rsidRDefault="002D16E4" w:rsidP="003916F7">
      <w:pPr>
        <w:pStyle w:val="ConsPlusNormal"/>
        <w:spacing w:line="23" w:lineRule="atLeast"/>
        <w:jc w:val="both"/>
        <w:rPr>
          <w:rFonts w:ascii="Times New Roman" w:hAnsi="Times New Roman" w:cs="Times New Roman"/>
          <w:sz w:val="26"/>
          <w:szCs w:val="26"/>
        </w:rPr>
      </w:pPr>
    </w:p>
    <w:p w14:paraId="61B1C705" w14:textId="77777777" w:rsidR="002D16E4" w:rsidRPr="00193A80" w:rsidRDefault="002D16E4" w:rsidP="003916F7">
      <w:pPr>
        <w:pStyle w:val="ConsPlusNormal"/>
        <w:spacing w:line="23" w:lineRule="atLeast"/>
        <w:jc w:val="both"/>
        <w:rPr>
          <w:rFonts w:ascii="Times New Roman" w:hAnsi="Times New Roman" w:cs="Times New Roman"/>
          <w:sz w:val="26"/>
          <w:szCs w:val="26"/>
        </w:rPr>
      </w:pPr>
    </w:p>
    <w:p w14:paraId="338AA31A" w14:textId="77777777" w:rsidR="005A6092" w:rsidRPr="00193A80" w:rsidRDefault="005A6092" w:rsidP="005A6092">
      <w:pPr>
        <w:pStyle w:val="ConsPlusTitle"/>
        <w:spacing w:line="276" w:lineRule="auto"/>
        <w:jc w:val="center"/>
        <w:outlineLvl w:val="1"/>
        <w:rPr>
          <w:rFonts w:ascii="Times New Roman" w:hAnsi="Times New Roman" w:cs="Times New Roman"/>
          <w:sz w:val="26"/>
          <w:szCs w:val="26"/>
        </w:rPr>
      </w:pPr>
      <w:r w:rsidRPr="00193A80">
        <w:rPr>
          <w:rFonts w:ascii="Times New Roman" w:hAnsi="Times New Roman" w:cs="Times New Roman"/>
          <w:sz w:val="26"/>
          <w:szCs w:val="26"/>
        </w:rPr>
        <w:lastRenderedPageBreak/>
        <w:t>Глава VII. ЗАКЛЮЧИТЕЛЬНЫЕ ПОЛОЖЕНИЯ</w:t>
      </w:r>
    </w:p>
    <w:p w14:paraId="689FF35C"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5B48053C"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w:t>
      </w:r>
      <w:hyperlink r:id="rId39">
        <w:r w:rsidRPr="00193A80">
          <w:rPr>
            <w:rFonts w:ascii="Times New Roman" w:hAnsi="Times New Roman" w:cs="Times New Roman"/>
            <w:sz w:val="26"/>
            <w:szCs w:val="26"/>
          </w:rPr>
          <w:t>19</w:t>
        </w:r>
      </w:hyperlink>
      <w:r w:rsidRPr="00193A80">
        <w:rPr>
          <w:rFonts w:ascii="Times New Roman" w:hAnsi="Times New Roman" w:cs="Times New Roman"/>
          <w:sz w:val="26"/>
          <w:szCs w:val="26"/>
        </w:rPr>
        <w:t>. Контроль за использованием объектов муниципальной собственности</w:t>
      </w:r>
    </w:p>
    <w:p w14:paraId="4340DB1E" w14:textId="45B79DE1"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 Глава </w:t>
      </w:r>
      <w:r w:rsidR="00241DF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по вопросам эффективности управления и распоряжения муниципальной собственностью подотчетен Думе </w:t>
      </w:r>
      <w:r w:rsidR="00241DF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2A22EFFB" w14:textId="52485838"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2. Контроль за эффективным использованием, сохранностью муниципального имущества, поступлением сборов от передачи муниципального имущества в пользование осуществляет администрация </w:t>
      </w:r>
      <w:r w:rsidR="00241DF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195D411C"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2997893E"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w:t>
      </w:r>
      <w:hyperlink r:id="rId40">
        <w:r w:rsidRPr="00193A80">
          <w:rPr>
            <w:rFonts w:ascii="Times New Roman" w:hAnsi="Times New Roman" w:cs="Times New Roman"/>
            <w:sz w:val="26"/>
            <w:szCs w:val="26"/>
          </w:rPr>
          <w:t>20</w:t>
        </w:r>
      </w:hyperlink>
      <w:r w:rsidRPr="00193A80">
        <w:rPr>
          <w:rFonts w:ascii="Times New Roman" w:hAnsi="Times New Roman" w:cs="Times New Roman"/>
          <w:sz w:val="26"/>
          <w:szCs w:val="26"/>
        </w:rPr>
        <w:t>. Состав доходов от использования муниципальной собственности</w:t>
      </w:r>
    </w:p>
    <w:p w14:paraId="794D1596"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Доходы от использования муниципальной собственности состоят из:</w:t>
      </w:r>
    </w:p>
    <w:p w14:paraId="1D420AB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арендной платы;</w:t>
      </w:r>
    </w:p>
    <w:p w14:paraId="09A0CAB2"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дивидендов по акциям на доли (паи) муниципальной собственности в уставных капиталах хозяйственных обществ;</w:t>
      </w:r>
    </w:p>
    <w:p w14:paraId="788CD073"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средств от приватизации имущества;</w:t>
      </w:r>
    </w:p>
    <w:p w14:paraId="4D25B80C"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4) средств от операций с ценными бумагами;</w:t>
      </w:r>
    </w:p>
    <w:p w14:paraId="3B129055"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5) отчислений учредителю от чистой прибыли от использования имущества, закрепленного за муниципальными унитарными предприятиями;</w:t>
      </w:r>
    </w:p>
    <w:p w14:paraId="5237DCE7"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6) средств от иных источников, не противоречащих действующему законодательству.</w:t>
      </w:r>
    </w:p>
    <w:p w14:paraId="44226375"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764E5BAA"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w:t>
      </w:r>
      <w:hyperlink r:id="rId41">
        <w:r w:rsidRPr="00193A80">
          <w:rPr>
            <w:rFonts w:ascii="Times New Roman" w:hAnsi="Times New Roman" w:cs="Times New Roman"/>
            <w:sz w:val="26"/>
            <w:szCs w:val="26"/>
          </w:rPr>
          <w:t>21</w:t>
        </w:r>
      </w:hyperlink>
      <w:r w:rsidRPr="00193A80">
        <w:rPr>
          <w:rFonts w:ascii="Times New Roman" w:hAnsi="Times New Roman" w:cs="Times New Roman"/>
          <w:sz w:val="26"/>
          <w:szCs w:val="26"/>
        </w:rPr>
        <w:t>. Списание муниципального имущества</w:t>
      </w:r>
    </w:p>
    <w:p w14:paraId="4C7D7DA7" w14:textId="3EF4E218"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1. Стоимость имущества муниципального образования, пришедшего в негодность вследствие морального и (или) физического износа, в результате аварий, стихийных бедствий и иных чрезвычайных ситуаций и по другим причинам, подлежит списанию с бухгалтерских балансов муниципальных предприятий и муниципальных учреждений, структурных подразделений администрации </w:t>
      </w:r>
      <w:r w:rsidR="00241DFD">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 xml:space="preserve">, за которыми это имущество закреплено на праве хозяйственного ведения и оперативного управления. Списание стоимости муниципального имущества осуществляется правовым актом главы </w:t>
      </w:r>
      <w:r w:rsidR="003916F7">
        <w:rPr>
          <w:rFonts w:ascii="Times New Roman" w:hAnsi="Times New Roman" w:cs="Times New Roman"/>
          <w:sz w:val="26"/>
          <w:szCs w:val="26"/>
        </w:rPr>
        <w:t>муниципального округа город Партизанск Приморского края</w:t>
      </w:r>
      <w:r w:rsidRPr="00193A80">
        <w:rPr>
          <w:rFonts w:ascii="Times New Roman" w:hAnsi="Times New Roman" w:cs="Times New Roman"/>
          <w:sz w:val="26"/>
          <w:szCs w:val="26"/>
        </w:rPr>
        <w:t>.</w:t>
      </w:r>
    </w:p>
    <w:p w14:paraId="054A507B"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Объекты муниципальной собственности подлежат списанию при сносе, а также в случаях, когда восстановить их невозможно или экономически нецелесообразно, а также когда имущество не может быть в установленном порядке передано другим муниципальным унитарным предприятиям и муниципальным учреждениям или реализовано в установленном порядке.</w:t>
      </w:r>
    </w:p>
    <w:p w14:paraId="0EFE25E0" w14:textId="77777777" w:rsidR="005A6092" w:rsidRDefault="005A6092" w:rsidP="005A6092">
      <w:pPr>
        <w:pStyle w:val="ConsPlusNormal"/>
        <w:spacing w:line="276" w:lineRule="auto"/>
        <w:jc w:val="both"/>
        <w:rPr>
          <w:rFonts w:ascii="Times New Roman" w:hAnsi="Times New Roman" w:cs="Times New Roman"/>
          <w:sz w:val="26"/>
          <w:szCs w:val="26"/>
        </w:rPr>
      </w:pPr>
    </w:p>
    <w:p w14:paraId="346AF810" w14:textId="77777777" w:rsidR="003916F7" w:rsidRDefault="003916F7" w:rsidP="005A6092">
      <w:pPr>
        <w:pStyle w:val="ConsPlusNormal"/>
        <w:spacing w:line="276" w:lineRule="auto"/>
        <w:jc w:val="both"/>
        <w:rPr>
          <w:rFonts w:ascii="Times New Roman" w:hAnsi="Times New Roman" w:cs="Times New Roman"/>
          <w:sz w:val="26"/>
          <w:szCs w:val="26"/>
        </w:rPr>
      </w:pPr>
    </w:p>
    <w:p w14:paraId="5C830ED0" w14:textId="77777777" w:rsidR="003916F7" w:rsidRDefault="003916F7" w:rsidP="005A6092">
      <w:pPr>
        <w:pStyle w:val="ConsPlusNormal"/>
        <w:spacing w:line="276" w:lineRule="auto"/>
        <w:jc w:val="both"/>
        <w:rPr>
          <w:rFonts w:ascii="Times New Roman" w:hAnsi="Times New Roman" w:cs="Times New Roman"/>
          <w:sz w:val="26"/>
          <w:szCs w:val="26"/>
        </w:rPr>
      </w:pPr>
    </w:p>
    <w:p w14:paraId="46FFB5C7"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w:t>
      </w:r>
      <w:hyperlink r:id="rId42">
        <w:r w:rsidRPr="00193A80">
          <w:rPr>
            <w:rFonts w:ascii="Times New Roman" w:hAnsi="Times New Roman" w:cs="Times New Roman"/>
            <w:sz w:val="26"/>
            <w:szCs w:val="26"/>
          </w:rPr>
          <w:t>22</w:t>
        </w:r>
      </w:hyperlink>
      <w:r w:rsidRPr="00193A80">
        <w:rPr>
          <w:rFonts w:ascii="Times New Roman" w:hAnsi="Times New Roman" w:cs="Times New Roman"/>
          <w:sz w:val="26"/>
          <w:szCs w:val="26"/>
        </w:rPr>
        <w:t>. Защита права муниципальной собственности</w:t>
      </w:r>
    </w:p>
    <w:p w14:paraId="5F3BDD25"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Защита права муниципальной собственности осуществляется в соответствии с действующим законодательством.</w:t>
      </w:r>
    </w:p>
    <w:p w14:paraId="169FC8A8"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 xml:space="preserve">2. Муниципальная собственность может быть истребована из чужого незаконного владения в соответствии с Гражданским </w:t>
      </w:r>
      <w:hyperlink r:id="rId43">
        <w:r w:rsidRPr="00193A80">
          <w:rPr>
            <w:rFonts w:ascii="Times New Roman" w:hAnsi="Times New Roman" w:cs="Times New Roman"/>
            <w:sz w:val="26"/>
            <w:szCs w:val="26"/>
          </w:rPr>
          <w:t>кодексом</w:t>
        </w:r>
      </w:hyperlink>
      <w:r w:rsidRPr="00193A80">
        <w:rPr>
          <w:rFonts w:ascii="Times New Roman" w:hAnsi="Times New Roman" w:cs="Times New Roman"/>
          <w:sz w:val="26"/>
          <w:szCs w:val="26"/>
        </w:rPr>
        <w:t xml:space="preserve"> Российской Федерации.</w:t>
      </w:r>
    </w:p>
    <w:p w14:paraId="0AE1A44F"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3. Органы местного самоуправления, осуществляющие права собственника, вправе требовать устранения всяких нарушений их прав, даже если эти нарушения не были соединены с лишением владения.</w:t>
      </w:r>
    </w:p>
    <w:p w14:paraId="0D6924EC"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15BA2A62"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w:t>
      </w:r>
      <w:hyperlink r:id="rId44">
        <w:r w:rsidRPr="00193A80">
          <w:rPr>
            <w:rFonts w:ascii="Times New Roman" w:hAnsi="Times New Roman" w:cs="Times New Roman"/>
            <w:sz w:val="26"/>
            <w:szCs w:val="26"/>
          </w:rPr>
          <w:t>23</w:t>
        </w:r>
      </w:hyperlink>
      <w:r w:rsidRPr="00193A80">
        <w:rPr>
          <w:rFonts w:ascii="Times New Roman" w:hAnsi="Times New Roman" w:cs="Times New Roman"/>
          <w:sz w:val="26"/>
          <w:szCs w:val="26"/>
        </w:rPr>
        <w:t>. Признание утратившими силу отдельных нормативных правовых актов</w:t>
      </w:r>
    </w:p>
    <w:p w14:paraId="5CB92CBA"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Признать утратившими</w:t>
      </w:r>
      <w:r w:rsidR="001B48D1" w:rsidRPr="00193A80">
        <w:rPr>
          <w:rFonts w:ascii="Times New Roman" w:hAnsi="Times New Roman" w:cs="Times New Roman"/>
          <w:sz w:val="26"/>
          <w:szCs w:val="26"/>
        </w:rPr>
        <w:t xml:space="preserve"> силу</w:t>
      </w:r>
      <w:r w:rsidRPr="00193A80">
        <w:rPr>
          <w:rFonts w:ascii="Times New Roman" w:hAnsi="Times New Roman" w:cs="Times New Roman"/>
          <w:sz w:val="26"/>
          <w:szCs w:val="26"/>
        </w:rPr>
        <w:t xml:space="preserve"> следующие решения муниципального Комитета города Партизанска:</w:t>
      </w:r>
    </w:p>
    <w:p w14:paraId="46F5C3A5"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1) решение от 26 марта 2004 года N 32 "Об утверждении положения "О порядке управления и распоряжения муниципальной собственностью муниципального образования г. Партизанск";</w:t>
      </w:r>
    </w:p>
    <w:p w14:paraId="5D5F763E"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2) решение от 26 марта 2004 года N 33 "Об утверждении положения "Об аренде нежилых помещений, зданий, сооружений, являющихся собственностью муниципального образования г. Партизанск".</w:t>
      </w:r>
    </w:p>
    <w:p w14:paraId="3248188B"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12E2552E" w14:textId="77777777" w:rsidR="005A6092" w:rsidRPr="00193A80" w:rsidRDefault="005A6092" w:rsidP="005A6092">
      <w:pPr>
        <w:pStyle w:val="ConsPlusTitle"/>
        <w:spacing w:line="276" w:lineRule="auto"/>
        <w:ind w:firstLine="540"/>
        <w:jc w:val="both"/>
        <w:outlineLvl w:val="2"/>
        <w:rPr>
          <w:rFonts w:ascii="Times New Roman" w:hAnsi="Times New Roman" w:cs="Times New Roman"/>
          <w:sz w:val="26"/>
          <w:szCs w:val="26"/>
        </w:rPr>
      </w:pPr>
      <w:r w:rsidRPr="00193A80">
        <w:rPr>
          <w:rFonts w:ascii="Times New Roman" w:hAnsi="Times New Roman" w:cs="Times New Roman"/>
          <w:sz w:val="26"/>
          <w:szCs w:val="26"/>
        </w:rPr>
        <w:t xml:space="preserve">Статья </w:t>
      </w:r>
      <w:hyperlink r:id="rId45">
        <w:r w:rsidRPr="00193A80">
          <w:rPr>
            <w:rFonts w:ascii="Times New Roman" w:hAnsi="Times New Roman" w:cs="Times New Roman"/>
            <w:sz w:val="26"/>
            <w:szCs w:val="26"/>
          </w:rPr>
          <w:t>24</w:t>
        </w:r>
      </w:hyperlink>
      <w:r w:rsidRPr="00193A80">
        <w:rPr>
          <w:rFonts w:ascii="Times New Roman" w:hAnsi="Times New Roman" w:cs="Times New Roman"/>
          <w:sz w:val="26"/>
          <w:szCs w:val="26"/>
        </w:rPr>
        <w:t>. Вступление в силу настоящего Положения</w:t>
      </w:r>
    </w:p>
    <w:p w14:paraId="0FEA8088"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3251AB70" w14:textId="77777777" w:rsidR="005A6092" w:rsidRPr="00193A80" w:rsidRDefault="005A6092" w:rsidP="005A6092">
      <w:pPr>
        <w:pStyle w:val="ConsPlusNormal"/>
        <w:spacing w:line="276" w:lineRule="auto"/>
        <w:ind w:firstLine="540"/>
        <w:jc w:val="both"/>
        <w:rPr>
          <w:rFonts w:ascii="Times New Roman" w:hAnsi="Times New Roman" w:cs="Times New Roman"/>
          <w:sz w:val="26"/>
          <w:szCs w:val="26"/>
        </w:rPr>
      </w:pPr>
      <w:r w:rsidRPr="00193A80">
        <w:rPr>
          <w:rFonts w:ascii="Times New Roman" w:hAnsi="Times New Roman" w:cs="Times New Roman"/>
          <w:sz w:val="26"/>
          <w:szCs w:val="26"/>
        </w:rPr>
        <w:t>Настоящее Положение подлежит опубликованию в газете "Вести" и вступает в силу после официального опубликования.</w:t>
      </w:r>
    </w:p>
    <w:p w14:paraId="022AACDA"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4BA99E69" w14:textId="77777777" w:rsidR="002D16E4" w:rsidRDefault="005A6092" w:rsidP="005A6092">
      <w:pPr>
        <w:pStyle w:val="ConsPlusNormal"/>
        <w:spacing w:line="276" w:lineRule="auto"/>
        <w:jc w:val="right"/>
        <w:rPr>
          <w:rFonts w:ascii="Times New Roman" w:hAnsi="Times New Roman" w:cs="Times New Roman"/>
          <w:sz w:val="26"/>
          <w:szCs w:val="26"/>
        </w:rPr>
      </w:pPr>
      <w:r w:rsidRPr="00193A80">
        <w:rPr>
          <w:rFonts w:ascii="Times New Roman" w:hAnsi="Times New Roman" w:cs="Times New Roman"/>
          <w:sz w:val="26"/>
          <w:szCs w:val="26"/>
        </w:rPr>
        <w:t xml:space="preserve">Глава </w:t>
      </w:r>
      <w:r w:rsidR="002D16E4">
        <w:rPr>
          <w:rFonts w:ascii="Times New Roman" w:hAnsi="Times New Roman" w:cs="Times New Roman"/>
          <w:sz w:val="26"/>
          <w:szCs w:val="26"/>
        </w:rPr>
        <w:t xml:space="preserve">муниципального округа </w:t>
      </w:r>
    </w:p>
    <w:p w14:paraId="3A35CD69" w14:textId="556981E9" w:rsidR="005A6092" w:rsidRPr="00193A80" w:rsidRDefault="002D16E4" w:rsidP="005A6092">
      <w:pPr>
        <w:pStyle w:val="ConsPlusNormal"/>
        <w:spacing w:line="276" w:lineRule="auto"/>
        <w:jc w:val="right"/>
        <w:rPr>
          <w:rFonts w:ascii="Times New Roman" w:hAnsi="Times New Roman" w:cs="Times New Roman"/>
          <w:sz w:val="26"/>
          <w:szCs w:val="26"/>
        </w:rPr>
      </w:pPr>
      <w:r>
        <w:rPr>
          <w:rFonts w:ascii="Times New Roman" w:hAnsi="Times New Roman" w:cs="Times New Roman"/>
          <w:sz w:val="26"/>
          <w:szCs w:val="26"/>
        </w:rPr>
        <w:t>город Партизанск Приморского края</w:t>
      </w:r>
    </w:p>
    <w:p w14:paraId="3D16010D" w14:textId="77777777" w:rsidR="005A6092" w:rsidRPr="00193A80" w:rsidRDefault="005D3342" w:rsidP="005A6092">
      <w:pPr>
        <w:pStyle w:val="ConsPlusNormal"/>
        <w:spacing w:line="276" w:lineRule="auto"/>
        <w:jc w:val="right"/>
        <w:rPr>
          <w:rFonts w:ascii="Times New Roman" w:hAnsi="Times New Roman" w:cs="Times New Roman"/>
          <w:sz w:val="26"/>
          <w:szCs w:val="26"/>
        </w:rPr>
      </w:pPr>
      <w:r w:rsidRPr="00193A80">
        <w:rPr>
          <w:rFonts w:ascii="Times New Roman" w:hAnsi="Times New Roman" w:cs="Times New Roman"/>
          <w:sz w:val="26"/>
          <w:szCs w:val="26"/>
        </w:rPr>
        <w:t>О</w:t>
      </w:r>
      <w:r w:rsidR="005A6092" w:rsidRPr="00193A80">
        <w:rPr>
          <w:rFonts w:ascii="Times New Roman" w:hAnsi="Times New Roman" w:cs="Times New Roman"/>
          <w:sz w:val="26"/>
          <w:szCs w:val="26"/>
        </w:rPr>
        <w:t>.</w:t>
      </w:r>
      <w:r w:rsidRPr="00193A80">
        <w:rPr>
          <w:rFonts w:ascii="Times New Roman" w:hAnsi="Times New Roman" w:cs="Times New Roman"/>
          <w:sz w:val="26"/>
          <w:szCs w:val="26"/>
        </w:rPr>
        <w:t>А</w:t>
      </w:r>
      <w:r w:rsidR="005A6092" w:rsidRPr="00193A80">
        <w:rPr>
          <w:rFonts w:ascii="Times New Roman" w:hAnsi="Times New Roman" w:cs="Times New Roman"/>
          <w:sz w:val="26"/>
          <w:szCs w:val="26"/>
        </w:rPr>
        <w:t>.</w:t>
      </w:r>
      <w:r w:rsidRPr="00193A80">
        <w:rPr>
          <w:rFonts w:ascii="Times New Roman" w:hAnsi="Times New Roman" w:cs="Times New Roman"/>
          <w:sz w:val="26"/>
          <w:szCs w:val="26"/>
        </w:rPr>
        <w:t>Бондарев</w:t>
      </w:r>
    </w:p>
    <w:p w14:paraId="10331A48"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1383E55F" w14:textId="77777777" w:rsidR="005A6092" w:rsidRPr="00193A80" w:rsidRDefault="005A6092" w:rsidP="005A6092">
      <w:pPr>
        <w:pStyle w:val="ConsPlusNormal"/>
        <w:spacing w:line="276" w:lineRule="auto"/>
        <w:jc w:val="both"/>
        <w:rPr>
          <w:rFonts w:ascii="Times New Roman" w:hAnsi="Times New Roman" w:cs="Times New Roman"/>
          <w:sz w:val="26"/>
          <w:szCs w:val="26"/>
        </w:rPr>
      </w:pPr>
    </w:p>
    <w:p w14:paraId="46031D3E" w14:textId="77777777" w:rsidR="005A6092" w:rsidRPr="00193A80" w:rsidRDefault="005A6092" w:rsidP="005A6092">
      <w:pPr>
        <w:pStyle w:val="ConsPlusNormal"/>
        <w:pBdr>
          <w:bottom w:val="single" w:sz="6" w:space="0" w:color="auto"/>
        </w:pBdr>
        <w:spacing w:line="276" w:lineRule="auto"/>
        <w:jc w:val="both"/>
        <w:rPr>
          <w:rFonts w:ascii="Times New Roman" w:hAnsi="Times New Roman" w:cs="Times New Roman"/>
          <w:sz w:val="26"/>
          <w:szCs w:val="26"/>
        </w:rPr>
      </w:pPr>
    </w:p>
    <w:p w14:paraId="0085A20D" w14:textId="77777777" w:rsidR="00CF37BE" w:rsidRPr="00193A80" w:rsidRDefault="00CF37BE" w:rsidP="005A6092">
      <w:pPr>
        <w:rPr>
          <w:sz w:val="26"/>
          <w:szCs w:val="26"/>
        </w:rPr>
      </w:pPr>
    </w:p>
    <w:sectPr w:rsidR="00CF37BE" w:rsidRPr="00193A80" w:rsidSect="00241DFD">
      <w:headerReference w:type="default" r:id="rId46"/>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270C" w14:textId="77777777" w:rsidR="00241DFD" w:rsidRDefault="00241DFD" w:rsidP="00241DFD">
      <w:r>
        <w:separator/>
      </w:r>
    </w:p>
  </w:endnote>
  <w:endnote w:type="continuationSeparator" w:id="0">
    <w:p w14:paraId="791199DB" w14:textId="77777777" w:rsidR="00241DFD" w:rsidRDefault="00241DFD" w:rsidP="0024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27B0" w14:textId="77777777" w:rsidR="00241DFD" w:rsidRDefault="00241DFD" w:rsidP="00241DFD">
      <w:r>
        <w:separator/>
      </w:r>
    </w:p>
  </w:footnote>
  <w:footnote w:type="continuationSeparator" w:id="0">
    <w:p w14:paraId="34F5BF07" w14:textId="77777777" w:rsidR="00241DFD" w:rsidRDefault="00241DFD" w:rsidP="0024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217350"/>
      <w:docPartObj>
        <w:docPartGallery w:val="Page Numbers (Top of Page)"/>
        <w:docPartUnique/>
      </w:docPartObj>
    </w:sdtPr>
    <w:sdtEndPr>
      <w:rPr>
        <w:sz w:val="26"/>
        <w:szCs w:val="26"/>
      </w:rPr>
    </w:sdtEndPr>
    <w:sdtContent>
      <w:p w14:paraId="0A193618" w14:textId="2DFD2857" w:rsidR="00241DFD" w:rsidRPr="00241DFD" w:rsidRDefault="00241DFD">
        <w:pPr>
          <w:pStyle w:val="a5"/>
          <w:jc w:val="center"/>
          <w:rPr>
            <w:sz w:val="26"/>
            <w:szCs w:val="26"/>
          </w:rPr>
        </w:pPr>
        <w:r w:rsidRPr="00241DFD">
          <w:rPr>
            <w:sz w:val="26"/>
            <w:szCs w:val="26"/>
          </w:rPr>
          <w:fldChar w:fldCharType="begin"/>
        </w:r>
        <w:r w:rsidRPr="00241DFD">
          <w:rPr>
            <w:sz w:val="26"/>
            <w:szCs w:val="26"/>
          </w:rPr>
          <w:instrText>PAGE   \* MERGEFORMAT</w:instrText>
        </w:r>
        <w:r w:rsidRPr="00241DFD">
          <w:rPr>
            <w:sz w:val="26"/>
            <w:szCs w:val="26"/>
          </w:rPr>
          <w:fldChar w:fldCharType="separate"/>
        </w:r>
        <w:r w:rsidRPr="00241DFD">
          <w:rPr>
            <w:sz w:val="26"/>
            <w:szCs w:val="26"/>
          </w:rPr>
          <w:t>2</w:t>
        </w:r>
        <w:r w:rsidRPr="00241DFD">
          <w:rPr>
            <w:sz w:val="26"/>
            <w:szCs w:val="26"/>
          </w:rPr>
          <w:fldChar w:fldCharType="end"/>
        </w:r>
      </w:p>
    </w:sdtContent>
  </w:sdt>
  <w:p w14:paraId="368AF5E9" w14:textId="77777777" w:rsidR="00241DFD" w:rsidRDefault="00241DF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92"/>
    <w:rsid w:val="00070242"/>
    <w:rsid w:val="001411C0"/>
    <w:rsid w:val="001420DA"/>
    <w:rsid w:val="00193A80"/>
    <w:rsid w:val="001B48D1"/>
    <w:rsid w:val="00241DFD"/>
    <w:rsid w:val="00263369"/>
    <w:rsid w:val="002806F3"/>
    <w:rsid w:val="00284369"/>
    <w:rsid w:val="002D16E4"/>
    <w:rsid w:val="002F343D"/>
    <w:rsid w:val="003916F7"/>
    <w:rsid w:val="004D2C69"/>
    <w:rsid w:val="005A6092"/>
    <w:rsid w:val="005D3342"/>
    <w:rsid w:val="00654C86"/>
    <w:rsid w:val="00825D4F"/>
    <w:rsid w:val="00867F66"/>
    <w:rsid w:val="00B172A1"/>
    <w:rsid w:val="00B86DFE"/>
    <w:rsid w:val="00BB27DC"/>
    <w:rsid w:val="00BD23FA"/>
    <w:rsid w:val="00C27660"/>
    <w:rsid w:val="00CE24C2"/>
    <w:rsid w:val="00CF37BE"/>
    <w:rsid w:val="00D01EA2"/>
    <w:rsid w:val="00DA0D2F"/>
    <w:rsid w:val="00E83F3A"/>
    <w:rsid w:val="00FA0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1760F"/>
  <w15:docId w15:val="{E599066F-B7CC-40CB-A804-742C4D4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60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A609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A6092"/>
    <w:pPr>
      <w:widowControl w:val="0"/>
      <w:autoSpaceDE w:val="0"/>
      <w:autoSpaceDN w:val="0"/>
      <w:spacing w:after="0" w:line="240" w:lineRule="auto"/>
    </w:pPr>
    <w:rPr>
      <w:rFonts w:ascii="Tahoma" w:eastAsiaTheme="minorEastAsia" w:hAnsi="Tahoma" w:cs="Tahoma"/>
      <w:sz w:val="20"/>
      <w:lang w:eastAsia="ru-RU"/>
    </w:rPr>
  </w:style>
  <w:style w:type="paragraph" w:customStyle="1" w:styleId="ConsTitle">
    <w:name w:val="ConsTitle"/>
    <w:rsid w:val="001B48D1"/>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CE24C2"/>
    <w:rPr>
      <w:rFonts w:ascii="Tahoma" w:hAnsi="Tahoma" w:cs="Tahoma"/>
      <w:sz w:val="16"/>
      <w:szCs w:val="16"/>
    </w:rPr>
  </w:style>
  <w:style w:type="character" w:customStyle="1" w:styleId="a4">
    <w:name w:val="Текст выноски Знак"/>
    <w:basedOn w:val="a0"/>
    <w:link w:val="a3"/>
    <w:uiPriority w:val="99"/>
    <w:semiHidden/>
    <w:rsid w:val="00CE24C2"/>
    <w:rPr>
      <w:rFonts w:ascii="Tahoma" w:eastAsia="Times New Roman" w:hAnsi="Tahoma" w:cs="Tahoma"/>
      <w:sz w:val="16"/>
      <w:szCs w:val="16"/>
      <w:lang w:eastAsia="ru-RU"/>
    </w:rPr>
  </w:style>
  <w:style w:type="paragraph" w:styleId="a5">
    <w:name w:val="header"/>
    <w:basedOn w:val="a"/>
    <w:link w:val="a6"/>
    <w:uiPriority w:val="99"/>
    <w:unhideWhenUsed/>
    <w:rsid w:val="00241DFD"/>
    <w:pPr>
      <w:tabs>
        <w:tab w:val="center" w:pos="4677"/>
        <w:tab w:val="right" w:pos="9355"/>
      </w:tabs>
    </w:pPr>
  </w:style>
  <w:style w:type="character" w:customStyle="1" w:styleId="a6">
    <w:name w:val="Верхний колонтитул Знак"/>
    <w:basedOn w:val="a0"/>
    <w:link w:val="a5"/>
    <w:uiPriority w:val="99"/>
    <w:rsid w:val="00241DF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41DFD"/>
    <w:pPr>
      <w:tabs>
        <w:tab w:val="center" w:pos="4677"/>
        <w:tab w:val="right" w:pos="9355"/>
      </w:tabs>
    </w:pPr>
  </w:style>
  <w:style w:type="character" w:customStyle="1" w:styleId="a8">
    <w:name w:val="Нижний колонтитул Знак"/>
    <w:basedOn w:val="a0"/>
    <w:link w:val="a7"/>
    <w:uiPriority w:val="99"/>
    <w:rsid w:val="00241D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C13DE708326EAD218034385709A7AC6B095198DFE5E601614CF1E6EFDE633D384608EFC1B06D2A0BEA0B84C3929C65DEAA440225A7A1BFrF49A" TargetMode="External"/><Relationship Id="rId18" Type="http://schemas.openxmlformats.org/officeDocument/2006/relationships/hyperlink" Target="consultantplus://offline/ref=83C13DE708326EAD21802A354165F9A36F060794D7EAEE513D13AABBB8D7696A7F0951BF85E564290FFF5FD399C59166rD48A" TargetMode="External"/><Relationship Id="rId26" Type="http://schemas.openxmlformats.org/officeDocument/2006/relationships/hyperlink" Target="consultantplus://offline/ref=83C13DE708326EAD218034385709A7AC6B0E5F9AD3E0E601614CF1E6EFDE633D384608EFC1B06C2103EA0B84C3929C65DEAA440225A7A1BFrF49A" TargetMode="External"/><Relationship Id="rId39" Type="http://schemas.openxmlformats.org/officeDocument/2006/relationships/hyperlink" Target="consultantplus://offline/ref=83C13DE708326EAD21802A354165F9A36F060794D4E5EB5F3513AABBB8D7696A7F0951AD85BD68280AE15EDD8C93C0208EB9450125A5A7A3F8762Er846A" TargetMode="External"/><Relationship Id="rId21" Type="http://schemas.openxmlformats.org/officeDocument/2006/relationships/hyperlink" Target="consultantplus://offline/ref=83C13DE708326EAD21802A354165F9A36F060794D7EAE8543A1EF7B1B08E656878060EBA90F43C250BE441D581D99364D9rB47A" TargetMode="External"/><Relationship Id="rId34" Type="http://schemas.openxmlformats.org/officeDocument/2006/relationships/hyperlink" Target="consultantplus://offline/ref=83C13DE708326EAD218034385709A7AC6B095B9DD2E4E601614CF1E6EFDE633D2A4650E3C0B577280CFF5DD585rC44A" TargetMode="External"/><Relationship Id="rId42" Type="http://schemas.openxmlformats.org/officeDocument/2006/relationships/hyperlink" Target="consultantplus://offline/ref=83C13DE708326EAD21802A354165F9A36F060794D4E5EB5F3513AABBB8D7696A7F0951AD85BD68280AE15EDD8C93C0208EB9450125A5A7A3F8762Er846A" TargetMode="External"/><Relationship Id="rId47" Type="http://schemas.openxmlformats.org/officeDocument/2006/relationships/fontTable" Target="fontTable.xml"/><Relationship Id="rId7" Type="http://schemas.openxmlformats.org/officeDocument/2006/relationships/hyperlink" Target="consultantplus://offline/ref=83C13DE708326EAD21802A354165F9A36F060794D2E6EB5F3F13AABBB8D7696A7F0951AD85BD68280AE15FD38C93C0208EB9450125A5A7A3F8762Er846A" TargetMode="External"/><Relationship Id="rId2" Type="http://schemas.openxmlformats.org/officeDocument/2006/relationships/settings" Target="settings.xml"/><Relationship Id="rId16" Type="http://schemas.openxmlformats.org/officeDocument/2006/relationships/hyperlink" Target="consultantplus://offline/ref=83C13DE708326EAD21802A354165F9A36F060794D7EAEE513D13AABBB8D7696A7F0951AD85BD68280AE156D78C93C0208EB9450125A5A7A3F8762Er846A" TargetMode="External"/><Relationship Id="rId29" Type="http://schemas.openxmlformats.org/officeDocument/2006/relationships/hyperlink" Target="consultantplus://offline/ref=83C13DE708326EAD218034385709A7AC6B0E5F9AD0E0E601614CF1E6EFDE633D2A4650E3C0B577280CFF5DD585rC44A" TargetMode="External"/><Relationship Id="rId1" Type="http://schemas.openxmlformats.org/officeDocument/2006/relationships/styles" Target="styles.xml"/><Relationship Id="rId6" Type="http://schemas.openxmlformats.org/officeDocument/2006/relationships/hyperlink" Target="consultantplus://offline/ref=83C13DE708326EAD21802A354165F9A36F060794D4E5EB5F3513AABBB8D7696A7F0951AD85BD68280AE15ED48C93C0208EB9450125A5A7A3F8762Er846A" TargetMode="External"/><Relationship Id="rId11" Type="http://schemas.openxmlformats.org/officeDocument/2006/relationships/hyperlink" Target="consultantplus://offline/ref=83C13DE708326EAD218034385709A7AC6D055E9CDDB4B1033019FFE3E78E392D2E0F04EBDFB06F3608E15DrD46A" TargetMode="External"/><Relationship Id="rId24" Type="http://schemas.openxmlformats.org/officeDocument/2006/relationships/hyperlink" Target="consultantplus://offline/ref=83C13DE708326EAD218034385709A7AC6B0E519DD1E3E601614CF1E6EFDE633D2A4650E3C0B577280CFF5DD585rC44A" TargetMode="External"/><Relationship Id="rId32" Type="http://schemas.openxmlformats.org/officeDocument/2006/relationships/hyperlink" Target="consultantplus://offline/ref=83C13DE708326EAD218034385709A7AC6B0E5F9AD0E0E601614CF1E6EFDE633D384608ECC2B4627C5BA50AD886C28F64DDAA460439rA46A" TargetMode="External"/><Relationship Id="rId37" Type="http://schemas.openxmlformats.org/officeDocument/2006/relationships/hyperlink" Target="https://login.consultant.ru/link/?req=doc&amp;base=LAW&amp;n=509207&amp;dst=100010" TargetMode="External"/><Relationship Id="rId40" Type="http://schemas.openxmlformats.org/officeDocument/2006/relationships/hyperlink" Target="consultantplus://offline/ref=83C13DE708326EAD21802A354165F9A36F060794D4E5EB5F3513AABBB8D7696A7F0951AD85BD68280AE15EDD8C93C0208EB9450125A5A7A3F8762Er846A" TargetMode="External"/><Relationship Id="rId45" Type="http://schemas.openxmlformats.org/officeDocument/2006/relationships/hyperlink" Target="consultantplus://offline/ref=83C13DE708326EAD21802A354165F9A36F060794D4E5EB5F3513AABBB8D7696A7F0951AD85BD68280AE15EDD8C93C0208EB9450125A5A7A3F8762Er846A" TargetMode="External"/><Relationship Id="rId5" Type="http://schemas.openxmlformats.org/officeDocument/2006/relationships/endnotes" Target="endnotes.xml"/><Relationship Id="rId15" Type="http://schemas.openxmlformats.org/officeDocument/2006/relationships/hyperlink" Target="consultantplus://offline/ref=83C13DE708326EAD218034385709A7AC6B0F599ED6E1E601614CF1E6EFDE633D2A4650E3C0B577280CFF5DD585rC44A" TargetMode="External"/><Relationship Id="rId23" Type="http://schemas.openxmlformats.org/officeDocument/2006/relationships/hyperlink" Target="https://login.consultant.ru/link/?req=doc&amp;base=LAW&amp;n=464683&amp;dst=100031" TargetMode="External"/><Relationship Id="rId28" Type="http://schemas.openxmlformats.org/officeDocument/2006/relationships/hyperlink" Target="consultantplus://offline/ref=83C13DE708326EAD218034385709A7AC6B095198DFE3E601614CF1E6EFDE633D384608EFC1B06B2F0FEA0B84C3929C65DEAA440225A7A1BFrF49A" TargetMode="External"/><Relationship Id="rId36" Type="http://schemas.openxmlformats.org/officeDocument/2006/relationships/hyperlink" Target="consultantplus://offline/ref=83C13DE708326EAD21802A354165F9A36F060794D4E5EB5F3513AABBB8D7696A7F0951AD85BD68280AE15EDD8C93C0208EB9450125A5A7A3F8762Er846A" TargetMode="External"/><Relationship Id="rId10" Type="http://schemas.openxmlformats.org/officeDocument/2006/relationships/hyperlink" Target="consultantplus://offline/ref=83C13DE708326EAD21802A354165F9A36F060794D7E4EE50341FF7B1B08E656878060EBA82F464290AE15FD582CCC5359FE149053EBBA1BBE4742C87r54CA" TargetMode="External"/><Relationship Id="rId19" Type="http://schemas.openxmlformats.org/officeDocument/2006/relationships/hyperlink" Target="consultantplus://offline/ref=83C13DE708326EAD21802A354165F9A36F060794D7EAEE513D13AABBB8D7696A7F0951BF85E564290FFF5FD399C59166rD48A" TargetMode="External"/><Relationship Id="rId31" Type="http://schemas.openxmlformats.org/officeDocument/2006/relationships/hyperlink" Target="consultantplus://offline/ref=83C13DE708326EAD218034385709A7AC6B0E5F9AD0E0E601614CF1E6EFDE633D384608EFC2B1627C5BA50AD886C28F64DDAA460439rA46A" TargetMode="External"/><Relationship Id="rId44" Type="http://schemas.openxmlformats.org/officeDocument/2006/relationships/hyperlink" Target="consultantplus://offline/ref=83C13DE708326EAD21802A354165F9A36F060794D4E5EB5F3513AABBB8D7696A7F0951AD85BD68280AE15EDD8C93C0208EB9450125A5A7A3F8762Er846A" TargetMode="External"/><Relationship Id="rId4" Type="http://schemas.openxmlformats.org/officeDocument/2006/relationships/footnotes" Target="footnotes.xml"/><Relationship Id="rId9" Type="http://schemas.openxmlformats.org/officeDocument/2006/relationships/hyperlink" Target="consultantplus://offline/ref=83C13DE708326EAD21802A354165F9A36F060794D7E3EC5E391EF7B1B08E656878060EBA82F464290AE15FD582CCC5359FE149053EBBA1BBE4742C87r54CA" TargetMode="External"/><Relationship Id="rId14" Type="http://schemas.openxmlformats.org/officeDocument/2006/relationships/hyperlink" Target="consultantplus://offline/ref=83C13DE708326EAD218034385709A7AC6B095B9DD2E4E601614CF1E6EFDE633D2A4650E3C0B577280CFF5DD585rC44A" TargetMode="External"/><Relationship Id="rId22" Type="http://schemas.openxmlformats.org/officeDocument/2006/relationships/hyperlink" Target="consultantplus://offline/ref=83C13DE708326EAD218034385709A7AC6B0E519DD1E3E601614CF1E6EFDE633D2A4650E3C0B577280CFF5DD585rC44A" TargetMode="External"/><Relationship Id="rId27" Type="http://schemas.openxmlformats.org/officeDocument/2006/relationships/hyperlink" Target="https://login.consultant.ru/link/?req=doc&amp;base=LAW&amp;n=508381&amp;dst=135" TargetMode="External"/><Relationship Id="rId30" Type="http://schemas.openxmlformats.org/officeDocument/2006/relationships/hyperlink" Target="consultantplus://offline/ref=83C13DE708326EAD21802A354165F9A36F060794D7EAE8543A1EF7B1B08E656878060EBA90F43C250BE441D581D99364D9rB47A" TargetMode="External"/><Relationship Id="rId35" Type="http://schemas.openxmlformats.org/officeDocument/2006/relationships/hyperlink" Target="consultantplus://offline/ref=83C13DE708326EAD218034385709A7AC6B0E519DD1E3E601614CF1E6EFDE633D384608EFC1B16B2808EA0B84C3929C65DEAA440225A7A1BFrF49A" TargetMode="External"/><Relationship Id="rId43" Type="http://schemas.openxmlformats.org/officeDocument/2006/relationships/hyperlink" Target="consultantplus://offline/ref=83C13DE708326EAD218034385709A7AC6B0E519DD1E3E601614CF1E6EFDE633D2A4650E3C0B577280CFF5DD585rC44A" TargetMode="External"/><Relationship Id="rId48" Type="http://schemas.openxmlformats.org/officeDocument/2006/relationships/theme" Target="theme/theme1.xml"/><Relationship Id="rId8" Type="http://schemas.openxmlformats.org/officeDocument/2006/relationships/hyperlink" Target="consultantplus://offline/ref=83C13DE708326EAD21802A354165F9A36F060794DFE1ED573B13AABBB8D7696A7F0951AD85BD68280AE15FD38C93C0208EB9450125A5A7A3F8762Er846A" TargetMode="External"/><Relationship Id="rId3" Type="http://schemas.openxmlformats.org/officeDocument/2006/relationships/webSettings" Target="webSettings.xml"/><Relationship Id="rId12" Type="http://schemas.openxmlformats.org/officeDocument/2006/relationships/hyperlink" Target="consultantplus://offline/ref=83C13DE708326EAD218034385709A7AC6B0E519DD1E3E601614CF1E6EFDE633D2A4650E3C0B577280CFF5DD585rC44A" TargetMode="External"/><Relationship Id="rId17" Type="http://schemas.openxmlformats.org/officeDocument/2006/relationships/hyperlink" Target="consultantplus://offline/ref=83C13DE708326EAD21802A354165F9A36F060794D7EAEE513D13AABBB8D7696A7F0951BF85E564290FFF5FD399C59166rD48A" TargetMode="External"/><Relationship Id="rId25" Type="http://schemas.openxmlformats.org/officeDocument/2006/relationships/hyperlink" Target="https://login.consultant.ru/link/?req=doc&amp;base=LAW&amp;n=508376&amp;dst=18" TargetMode="External"/><Relationship Id="rId33" Type="http://schemas.openxmlformats.org/officeDocument/2006/relationships/hyperlink" Target="https://login.consultant.ru/link/?req=doc&amp;base=LAW&amp;n=509422&amp;dst=791" TargetMode="External"/><Relationship Id="rId38" Type="http://schemas.openxmlformats.org/officeDocument/2006/relationships/hyperlink" Target="https://login.consultant.ru/link/?req=doc&amp;base=LAW&amp;n=443194&amp;dst=100010" TargetMode="External"/><Relationship Id="rId46" Type="http://schemas.openxmlformats.org/officeDocument/2006/relationships/header" Target="header1.xml"/><Relationship Id="rId20" Type="http://schemas.openxmlformats.org/officeDocument/2006/relationships/hyperlink" Target="consultantplus://offline/ref=83C13DE708326EAD218034385709A7AC6D055E9CDDB4B1033019FFE3E78E392D2E0F04EBDFB06F3608E15DrD46A" TargetMode="External"/><Relationship Id="rId41" Type="http://schemas.openxmlformats.org/officeDocument/2006/relationships/hyperlink" Target="consultantplus://offline/ref=83C13DE708326EAD21802A354165F9A36F060794D4E5EB5F3513AABBB8D7696A7F0951AD85BD68280AE15EDD8C93C0208EB9450125A5A7A3F8762Er84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2810</TotalTime>
  <Pages>22</Pages>
  <Words>8707</Words>
  <Characters>49631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Дозорова</dc:creator>
  <cp:lastModifiedBy>Елисейкина Анастасия Сергеевна</cp:lastModifiedBy>
  <cp:revision>4</cp:revision>
  <dcterms:created xsi:type="dcterms:W3CDTF">2026-02-27T07:28:00Z</dcterms:created>
  <dcterms:modified xsi:type="dcterms:W3CDTF">2026-03-01T06:19:00Z</dcterms:modified>
</cp:coreProperties>
</file>