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1E" w:rsidRDefault="007E0B1E" w:rsidP="007E0B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МКУ «ЕДДС, ГЗ МО г. Партизанск Приморского края» информирует:</w:t>
      </w:r>
    </w:p>
    <w:p w:rsidR="007E0B1E" w:rsidRDefault="007E0B1E" w:rsidP="007E0B1E">
      <w:pPr>
        <w:shd w:val="clear" w:color="auto" w:fill="FCFC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0B1E" w:rsidRPr="007E0B1E" w:rsidRDefault="007E0B1E" w:rsidP="007E0B1E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E0B1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Памятка «Что делать, если поступил звонок о заложенной бомбе</w:t>
      </w:r>
      <w:r w:rsidR="0036157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?</w:t>
      </w:r>
      <w:bookmarkStart w:id="0" w:name="_GoBack"/>
      <w:bookmarkEnd w:id="0"/>
      <w:r w:rsidRPr="007E0B1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».</w:t>
      </w:r>
    </w:p>
    <w:p w:rsidR="007E0B1E" w:rsidRPr="007E0B1E" w:rsidRDefault="007E0B1E" w:rsidP="007E0B1E">
      <w:pPr>
        <w:shd w:val="clear" w:color="auto" w:fill="FFFFFF"/>
        <w:spacing w:after="0" w:line="240" w:lineRule="auto"/>
        <w:ind w:left="709" w:hanging="709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7E0B1E" w:rsidRPr="007E0B1E" w:rsidRDefault="00591534" w:rsidP="00486B9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7E0B1E" w:rsidRPr="007E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есть угроза взрыва, отнеситесь к ней </w:t>
      </w:r>
      <w:r w:rsidR="004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серьёзно, не паникуйте и быстро </w:t>
      </w:r>
      <w:r w:rsidR="007E0B1E" w:rsidRPr="007E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покидайте опасное место.</w:t>
      </w:r>
    </w:p>
    <w:p w:rsidR="007E0B1E" w:rsidRPr="007E0B1E" w:rsidRDefault="00591534" w:rsidP="0059153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="007E0B1E" w:rsidRPr="007E0B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вы находитесь в здании, которое якобы заминировано</w:t>
      </w:r>
      <w:r w:rsidR="00486B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воспринимайте </w:t>
      </w:r>
      <w:r w:rsidR="007E0B1E" w:rsidRPr="007E0B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угрозу серьёзно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7E0B1E" w:rsidRPr="007E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Сообщения о зало</w:t>
      </w:r>
      <w:r w:rsidR="004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женных бомбах часто оказываются «</w:t>
      </w:r>
      <w:r w:rsidR="007E0B1E" w:rsidRPr="007E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ложными</w:t>
      </w:r>
      <w:r w:rsidR="004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E0B1E" w:rsidRPr="007E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0B1E" w:rsidRPr="007E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это не ваша задача — проверять</w:t>
      </w:r>
      <w:r w:rsidR="004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правдивость информации. Всегда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E0B1E" w:rsidRPr="007E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действуйте так, словно нет ни единого </w:t>
      </w:r>
      <w:r w:rsidR="004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повода сомневаться в озвученной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E0B1E" w:rsidRPr="007E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0B1E" w:rsidRPr="007E0B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Лучше 10 раз эвакуироваться на</w:t>
      </w:r>
      <w:r w:rsidR="00486B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прасно, чем один раз пострадать </w:t>
      </w:r>
      <w:hyperlink r:id="rId5" w:tgtFrame="_blank" w:tooltip="Действия при теракте: как выжить самому и помочь другим" w:history="1">
        <w:r w:rsidR="007E0B1E" w:rsidRPr="00486B9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 теракте</w:t>
        </w:r>
      </w:hyperlink>
      <w:r w:rsidR="007E0B1E" w:rsidRPr="007E0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E0B1E" w:rsidRPr="007E0B1E" w:rsidRDefault="00591534" w:rsidP="0059153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r w:rsidR="007E0B1E" w:rsidRPr="007E0B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Внимательно слушайте команды</w:t>
      </w:r>
      <w:r w:rsidR="00486B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E0B1E" w:rsidRPr="007E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сотрудников объекта, в к</w:t>
      </w:r>
      <w:r w:rsidR="004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отором вы находитесь, — открыть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E0B1E" w:rsidRPr="007E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эвакуационные выходы и распределить потоки людей так, чтобы все могли быстро покинуть здание без давки. Если вы впервые в этом строении, именно объявляемые персоналом команды помогут вам найти кратчайший путь на улицу. Кроме того, если уже есть информация, где может находиться взрывной объект, вас поведут в обход него. Поэтому постарайтесь обойтись без самодеятельности и делайте так, как вам говорят.</w:t>
      </w:r>
    </w:p>
    <w:p w:rsidR="007E0B1E" w:rsidRPr="007E0B1E" w:rsidRDefault="00591534" w:rsidP="0059153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</w:t>
      </w:r>
      <w:r w:rsidR="007E0B1E" w:rsidRPr="007E0B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Максимально быстро покидайте здание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7E0B1E" w:rsidRPr="007E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тесь к </w:t>
      </w:r>
      <w:r w:rsidR="007E0B1E" w:rsidRPr="007E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ближайшему (или тому, на который указали организаторы) эвакуационному выходу. Если не знаете, где он, оперативно найдите стенд с указаниями, где обозначены нужные двери.</w:t>
      </w:r>
    </w:p>
    <w:p w:rsidR="007E0B1E" w:rsidRPr="007E0B1E" w:rsidRDefault="00591534" w:rsidP="0059153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7E0B1E" w:rsidRPr="007E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паникуйте и не мешкайте, контролируйте своё положение в потоке людей, чтобы не упасть и не быть затоптанным. Не нагибайтесь, чтобы что-то поправить, вас могут сбить с ног. Если всё-таки упали, свернитесь в клубок и накройте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голову руками, пока не появится </w:t>
      </w:r>
      <w:r w:rsidR="007E0B1E" w:rsidRPr="007E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встать.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0B1E" w:rsidRPr="007E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 вами ребёнок — держите его за руку</w:t>
      </w:r>
      <w:r w:rsidR="004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чтобы он </w:t>
      </w:r>
      <w:hyperlink r:id="rId6" w:tgtFrame="_blank" w:tooltip="9 советов, как не потерять ребёнка на вокзале или в аэропорту" w:history="1">
        <w:r w:rsidR="007E0B1E" w:rsidRPr="00486B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 потерялся</w:t>
        </w:r>
      </w:hyperlink>
      <w:r w:rsidR="007E0B1E" w:rsidRPr="007E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Заранее оценивайте обстановку и избегайте ситуаций, когда толпа «впечатывает» вас в поручни или дверные косяки.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6B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Помогайте тем, кому это </w:t>
      </w:r>
      <w:r w:rsidR="007E0B1E" w:rsidRPr="007E0B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нужно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0B1E" w:rsidRPr="007E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Пропускайте вперёд детей, помогайте тем, кто по каким-то причинам не может быстро идти самостоятельно. Дело не только в альтруизме и человечности — так вы повышаете общую скорость потока людей и общие шансы на спасение.</w:t>
      </w:r>
    </w:p>
    <w:p w:rsidR="007E0B1E" w:rsidRPr="007E0B1E" w:rsidRDefault="00591534" w:rsidP="00486B9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7E0B1E" w:rsidRPr="007E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Оказаться на улице недостаточно. Мощность заряда неизвестна, поэтому лучше отойти подальше. Обычно площадку определяют прибывшие на место спецслужбы или ответственные за безопасность объекта — следуйте инструкциям.</w:t>
      </w:r>
    </w:p>
    <w:p w:rsidR="007E0B1E" w:rsidRPr="007E0B1E" w:rsidRDefault="00591534" w:rsidP="0059153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7E0B1E" w:rsidRPr="007E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речь идёт о торговом центре, можете идти домой.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0B1E" w:rsidRPr="007E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тем, кого эвакуировали с работы или из учебного заведения, нужно дождаться указан</w:t>
      </w:r>
      <w:r w:rsidR="004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руководства: возможно, когда </w:t>
      </w:r>
      <w:hyperlink r:id="rId7" w:tgtFrame="_blank" w:tooltip="Как защитить себя: методики спецслужб" w:history="1">
        <w:r w:rsidR="007E0B1E" w:rsidRPr="00486B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спецслужбы</w:t>
        </w:r>
      </w:hyperlink>
      <w:r w:rsidR="00486B92" w:rsidRPr="00486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B1E" w:rsidRPr="007E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обследуют здание, вам придётся вернуться и продолжать трудиться или учиться.</w:t>
      </w:r>
    </w:p>
    <w:p w:rsidR="00486B92" w:rsidRPr="00F621D0" w:rsidRDefault="00F621D0" w:rsidP="00F621D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2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Распространённые ошибки, которые </w:t>
      </w:r>
      <w:r w:rsidR="00361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могут стоить вам жизни:</w:t>
      </w:r>
    </w:p>
    <w:p w:rsidR="00486B92" w:rsidRDefault="00591534" w:rsidP="00591534">
      <w:pPr>
        <w:pStyle w:val="a6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1. </w:t>
      </w:r>
      <w:r w:rsidR="007E0B1E" w:rsidRPr="00486B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Бежать за вещами в гардероб.</w:t>
      </w:r>
      <w:r w:rsidR="007E0B1E" w:rsidRPr="004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те</w:t>
      </w:r>
      <w:r w:rsidR="004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ряете драгоценное время. К тому</w:t>
      </w:r>
    </w:p>
    <w:p w:rsidR="00486B92" w:rsidRDefault="007E0B1E" w:rsidP="0059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у вешалок могут затоптать и без всякой чрезвычайной ситуации, так что при эвакуации рисковать не стоит.</w:t>
      </w:r>
    </w:p>
    <w:p w:rsidR="00486B92" w:rsidRDefault="00591534" w:rsidP="00591534">
      <w:pPr>
        <w:pStyle w:val="a6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="007E0B1E" w:rsidRPr="00486B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Подниматься наверх.</w:t>
      </w:r>
      <w:r w:rsidR="007E0B1E" w:rsidRPr="004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Путь к спасению ведёт на ули</w:t>
      </w:r>
      <w:r w:rsidR="004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цу, других</w:t>
      </w:r>
    </w:p>
    <w:p w:rsidR="00486B92" w:rsidRDefault="007E0B1E" w:rsidP="0059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вариантов нет.</w:t>
      </w:r>
    </w:p>
    <w:p w:rsidR="00486B92" w:rsidRDefault="00591534" w:rsidP="00591534">
      <w:pPr>
        <w:pStyle w:val="a6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r w:rsidR="007E0B1E" w:rsidRPr="00486B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Пользоваться смартфоном.</w:t>
      </w:r>
      <w:r w:rsidR="007E0B1E" w:rsidRPr="004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Бомб</w:t>
      </w:r>
      <w:r w:rsidR="004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может сработать из-за сигнала</w:t>
      </w:r>
    </w:p>
    <w:p w:rsidR="00F621D0" w:rsidRDefault="007E0B1E" w:rsidP="0059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мобильного. Кроме того, это снижает вашу скорость.</w:t>
      </w:r>
    </w:p>
    <w:p w:rsidR="00F621D0" w:rsidRDefault="00591534" w:rsidP="00591534">
      <w:pPr>
        <w:pStyle w:val="a6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</w:t>
      </w:r>
      <w:r w:rsidR="007E0B1E" w:rsidRPr="00F621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Бежать на поиски друзей и родственников.</w:t>
      </w:r>
      <w:r w:rsidR="00F6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Встретитесь с ними на</w:t>
      </w:r>
    </w:p>
    <w:p w:rsidR="00F621D0" w:rsidRDefault="007E0B1E" w:rsidP="0059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улице. В противном случае вы не только сами рискуете погибнуть, но и затрудняете эвакуацию, двигаясь против потока людей.</w:t>
      </w:r>
    </w:p>
    <w:p w:rsidR="00F621D0" w:rsidRPr="00F621D0" w:rsidRDefault="00591534" w:rsidP="00591534">
      <w:pPr>
        <w:pStyle w:val="a6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5. </w:t>
      </w:r>
      <w:r w:rsidR="007E0B1E" w:rsidRPr="00F621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Ехать на лифте.</w:t>
      </w:r>
      <w:r w:rsidR="007E0B1E" w:rsidRPr="00F6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Лестница надёжнее, её не смогут отключить.</w:t>
      </w:r>
    </w:p>
    <w:p w:rsidR="007E0B1E" w:rsidRPr="007E0B1E" w:rsidRDefault="007E0B1E" w:rsidP="00F621D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0B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вы принимаете звонок о заложенной бомбе</w:t>
      </w:r>
      <w:r w:rsidR="00F62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</w:p>
    <w:p w:rsidR="00591534" w:rsidRDefault="00591534" w:rsidP="00591534">
      <w:pPr>
        <w:pStyle w:val="a6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7E0B1E" w:rsidRPr="00F6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Тот, кто сообщает о бом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бе, располагает наиболее полной</w:t>
      </w:r>
    </w:p>
    <w:p w:rsidR="00F621D0" w:rsidRPr="00591534" w:rsidRDefault="007E0B1E" w:rsidP="0059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информацией об угрозе. Поэтому важно сохранять хладнокровие</w:t>
      </w:r>
      <w:r w:rsidR="00F621D0" w:rsidRPr="0059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выяснить все нюансы. </w:t>
      </w:r>
    </w:p>
    <w:p w:rsidR="00591534" w:rsidRDefault="00591534" w:rsidP="00591534">
      <w:pPr>
        <w:pStyle w:val="a6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7E0B1E" w:rsidRPr="00F6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Запишите всё, что говорит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собеседник, дословно. Попросите</w:t>
      </w:r>
    </w:p>
    <w:p w:rsidR="007E0B1E" w:rsidRPr="00591534" w:rsidRDefault="007E0B1E" w:rsidP="0059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повторить, если нужно.</w:t>
      </w:r>
    </w:p>
    <w:p w:rsidR="00591534" w:rsidRDefault="00591534" w:rsidP="0059153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7E0B1E" w:rsidRPr="007E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он не сообщает, где именно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аложена бомба и какой мощности,</w:t>
      </w:r>
    </w:p>
    <w:p w:rsidR="007E0B1E" w:rsidRPr="007E0B1E" w:rsidRDefault="007E0B1E" w:rsidP="0059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спросите у него сами.</w:t>
      </w:r>
    </w:p>
    <w:p w:rsidR="00591534" w:rsidRDefault="00591534" w:rsidP="0059153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7E0B1E" w:rsidRPr="007E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 ему, что </w:t>
      </w:r>
      <w:hyperlink r:id="rId8" w:tgtFrame="_blank" w:tooltip="Что делать при пожаре в здании, поезде, на корабле и в самолёте" w:history="1">
        <w:r w:rsidR="007E0B1E" w:rsidRPr="00F621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здании</w:t>
        </w:r>
      </w:hyperlink>
      <w:r w:rsidR="007E0B1E" w:rsidRPr="007E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ится много людей, которые могут</w:t>
      </w:r>
    </w:p>
    <w:p w:rsidR="007E0B1E" w:rsidRPr="007E0B1E" w:rsidRDefault="007E0B1E" w:rsidP="0059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пострадать.</w:t>
      </w:r>
    </w:p>
    <w:p w:rsidR="00591534" w:rsidRDefault="00591534" w:rsidP="0059153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7E0B1E" w:rsidRPr="007E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Попытайтесь определить, муж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голос или женский, есть ли</w:t>
      </w:r>
    </w:p>
    <w:p w:rsidR="007E0B1E" w:rsidRPr="007E0B1E" w:rsidRDefault="007E0B1E" w:rsidP="0059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акцент и речевые особенности, в каком состоянии находится звонящий — это понадобится позднее для идентификации преступника.</w:t>
      </w:r>
    </w:p>
    <w:p w:rsidR="00591534" w:rsidRDefault="00591534" w:rsidP="0059153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7E0B1E" w:rsidRPr="007E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Прислушивайтесь к фоновым шум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ам, это может помочь определить</w:t>
      </w:r>
    </w:p>
    <w:p w:rsidR="007E0B1E" w:rsidRPr="007E0B1E" w:rsidRDefault="007E0B1E" w:rsidP="0059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местоположение собеседника.</w:t>
      </w:r>
    </w:p>
    <w:p w:rsidR="00591534" w:rsidRDefault="00591534" w:rsidP="0059153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7E0B1E" w:rsidRPr="007E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возможности не кладите трубку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Зажмите микрофон и по-другому</w:t>
      </w:r>
    </w:p>
    <w:p w:rsidR="00591534" w:rsidRDefault="007E0B1E" w:rsidP="0059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телефону — мобильному или стационарному — свяжитесь с полицией.</w:t>
      </w:r>
    </w:p>
    <w:p w:rsidR="00F621D0" w:rsidRPr="00591534" w:rsidRDefault="00591534" w:rsidP="0059153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7E0B1E" w:rsidRPr="0059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нужно уведомить о прои</w:t>
      </w:r>
      <w:r w:rsidR="00F621D0" w:rsidRPr="0059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сшествии руководство или службу</w:t>
      </w:r>
    </w:p>
    <w:p w:rsidR="00C24A4E" w:rsidRDefault="007E0B1E" w:rsidP="00C24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безопасности, чтобы они организовали эвакуацию. Если именно вы уполномоченное для этого лицо, то начинайте выводить людей из опасного объекта.</w:t>
      </w:r>
    </w:p>
    <w:p w:rsidR="00C24A4E" w:rsidRPr="00F621D0" w:rsidRDefault="00C24A4E" w:rsidP="00C24A4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F621D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 получении информации о готовящемся террористическом акте, приготовлении к совершению преступления, либо о подозрительном лице/лицах незамедлительно сообщить в органы полиции по номеру «02» или с мобильного телефона «102» или «112» (звонок является бесплатным).</w:t>
      </w:r>
    </w:p>
    <w:p w:rsidR="00591534" w:rsidRDefault="007E0B1E" w:rsidP="005915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0B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ваш родственник в здании, которое якобы заминировано</w:t>
      </w:r>
      <w:r w:rsidR="00F62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621D0" w:rsidRPr="00591534" w:rsidRDefault="00591534" w:rsidP="0059153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7E0B1E" w:rsidRPr="0059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паникуйте и не обрывайте телефон. Во-первых, сигнал мобильного может спровоцировать взрыв. Во-вторых, это отвлекает человека от эвакуации.</w:t>
      </w:r>
    </w:p>
    <w:p w:rsidR="00F621D0" w:rsidRPr="00F621D0" w:rsidRDefault="00591534" w:rsidP="00591534">
      <w:pPr>
        <w:pStyle w:val="a6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="007E0B1E" w:rsidRPr="00F621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нужно бежать на место событий и пытаться проникнуть в </w:t>
      </w:r>
    </w:p>
    <w:p w:rsidR="00F621D0" w:rsidRDefault="007E0B1E" w:rsidP="0059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1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здание. Этим вы только будете мешать работе спецслужб.</w:t>
      </w:r>
    </w:p>
    <w:p w:rsidR="00591534" w:rsidRDefault="00591534" w:rsidP="00591534">
      <w:pPr>
        <w:pStyle w:val="a6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7E0B1E" w:rsidRPr="00F6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Зато родственник оценит, если вы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ахватите тёплую одежду в</w:t>
      </w:r>
    </w:p>
    <w:p w:rsidR="007E0B1E" w:rsidRPr="00591534" w:rsidRDefault="00F621D0" w:rsidP="00591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зимний</w:t>
      </w:r>
      <w:r w:rsidR="00591534" w:rsidRPr="0059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0B1E" w:rsidRPr="0059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период: эвакуируются чаще всего в чём были, так как возможности дойти до гардероба просто нет. Запасной ключ от квартиры, если у вас он </w:t>
      </w:r>
      <w:r w:rsidR="007E0B1E" w:rsidRPr="0059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есть, тоже лишним не будет. Затем отвезите участника неприятных событий домой. Даже если он вполне взрослый и самостоятельный, деньги на проезд или </w:t>
      </w:r>
      <w:hyperlink r:id="rId9" w:tgtFrame="_blank" w:tooltip="Что делать, если потерял ключи от машины или квартиры" w:history="1">
        <w:r w:rsidR="007E0B1E" w:rsidRPr="005915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ключи</w:t>
        </w:r>
      </w:hyperlink>
      <w:r w:rsidR="007E0B1E" w:rsidRPr="00591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машины могли остаться в здании.</w:t>
      </w:r>
    </w:p>
    <w:p w:rsidR="007E0B1E" w:rsidRPr="007E0B1E" w:rsidRDefault="007E0B1E" w:rsidP="0059153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советы касаются и ситуаций, когда звонок о бомбе поступил в школу или детский сад вашего ребёнка.</w:t>
      </w:r>
    </w:p>
    <w:p w:rsidR="00F621D0" w:rsidRPr="00F621D0" w:rsidRDefault="00F621D0" w:rsidP="00C24A4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C24A4E">
        <w:rPr>
          <w:rFonts w:ascii="Times New Roman" w:eastAsia="Times New Roman" w:hAnsi="Times New Roman" w:cs="Times New Roman"/>
          <w:b/>
          <w:bCs/>
          <w:color w:val="47494F"/>
          <w:sz w:val="28"/>
          <w:szCs w:val="28"/>
          <w:lang w:eastAsia="ru-RU"/>
        </w:rPr>
        <w:t>Какое наказание грозит за ложный звонок?</w:t>
      </w:r>
    </w:p>
    <w:p w:rsidR="00F621D0" w:rsidRPr="00F621D0" w:rsidRDefault="00F621D0" w:rsidP="00C24A4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7494F"/>
          <w:sz w:val="28"/>
          <w:szCs w:val="28"/>
          <w:lang w:eastAsia="ru-RU"/>
        </w:rPr>
      </w:pPr>
      <w:r w:rsidRPr="00F621D0">
        <w:rPr>
          <w:rFonts w:ascii="Times New Roman" w:eastAsia="Times New Roman" w:hAnsi="Times New Roman" w:cs="Times New Roman"/>
          <w:color w:val="47494F"/>
          <w:sz w:val="28"/>
          <w:szCs w:val="28"/>
          <w:lang w:eastAsia="ru-RU"/>
        </w:rPr>
        <w:t>Телефон является основным каналом сообщений о заложенных взрывных устройствах. Как правило, телефонные звонки такого рода являются анонимными, то есть злоумышленник не называет своего имени и не сообщает, почему и с какой целью он задумал совершить этот звонок.</w:t>
      </w:r>
    </w:p>
    <w:p w:rsidR="00F621D0" w:rsidRPr="00F621D0" w:rsidRDefault="00F621D0" w:rsidP="00C24A4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7494F"/>
          <w:sz w:val="28"/>
          <w:szCs w:val="28"/>
          <w:lang w:eastAsia="ru-RU"/>
        </w:rPr>
      </w:pPr>
      <w:r w:rsidRPr="00F621D0">
        <w:rPr>
          <w:rFonts w:ascii="Times New Roman" w:eastAsia="Times New Roman" w:hAnsi="Times New Roman" w:cs="Times New Roman"/>
          <w:color w:val="47494F"/>
          <w:sz w:val="28"/>
          <w:szCs w:val="28"/>
          <w:lang w:eastAsia="ru-RU"/>
        </w:rPr>
        <w:t>Такие действия квалифицируются как уголовное преступление, предусмотренное статьей 207 Уголовного кодекса РФ – заведомо ложное сообщение об акте терроризма.</w:t>
      </w:r>
    </w:p>
    <w:p w:rsidR="00F621D0" w:rsidRPr="00F621D0" w:rsidRDefault="00F621D0" w:rsidP="00C24A4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7494F"/>
          <w:sz w:val="28"/>
          <w:szCs w:val="28"/>
          <w:lang w:eastAsia="ru-RU"/>
        </w:rPr>
      </w:pPr>
      <w:r w:rsidRPr="00F621D0">
        <w:rPr>
          <w:rFonts w:ascii="Times New Roman" w:eastAsia="Times New Roman" w:hAnsi="Times New Roman" w:cs="Times New Roman"/>
          <w:color w:val="47494F"/>
          <w:sz w:val="28"/>
          <w:szCs w:val="28"/>
          <w:lang w:eastAsia="ru-RU"/>
        </w:rPr>
        <w:t>Напомним, что уголовная ответственность за заведомо ложное сообщение об акте терроризма наступает в отношении лица, достигшего ко времени совершения преступления 14 лет.</w:t>
      </w:r>
    </w:p>
    <w:p w:rsidR="00C24A4E" w:rsidRDefault="00C24A4E" w:rsidP="00C24A4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Антитеррористическая комиссия муниципального округа</w:t>
      </w:r>
    </w:p>
    <w:p w:rsidR="00C24A4E" w:rsidRDefault="00C24A4E" w:rsidP="00C24A4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город Партизанск Приморского края.</w:t>
      </w:r>
    </w:p>
    <w:p w:rsidR="00030B91" w:rsidRPr="00C24A4E" w:rsidRDefault="00030B91" w:rsidP="00C24A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30B91" w:rsidRPr="00C24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49A"/>
    <w:multiLevelType w:val="multilevel"/>
    <w:tmpl w:val="A2CA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15886"/>
    <w:multiLevelType w:val="hybridMultilevel"/>
    <w:tmpl w:val="54F8358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402DC"/>
    <w:multiLevelType w:val="multilevel"/>
    <w:tmpl w:val="8C0ADD6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30B3C"/>
    <w:multiLevelType w:val="hybridMultilevel"/>
    <w:tmpl w:val="4BF08C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37E4E"/>
    <w:multiLevelType w:val="hybridMultilevel"/>
    <w:tmpl w:val="29AE69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71"/>
    <w:rsid w:val="00030B91"/>
    <w:rsid w:val="00145771"/>
    <w:rsid w:val="0036157E"/>
    <w:rsid w:val="00486B92"/>
    <w:rsid w:val="00591534"/>
    <w:rsid w:val="007E0B1E"/>
    <w:rsid w:val="00C22E92"/>
    <w:rsid w:val="00C24A4E"/>
    <w:rsid w:val="00F6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0045"/>
  <w15:chartTrackingRefBased/>
  <w15:docId w15:val="{BAC5C8EF-8213-4196-B8F2-F5322C0D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0B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0B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E0B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B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0B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0B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E0B1E"/>
    <w:rPr>
      <w:color w:val="0000FF"/>
      <w:u w:val="single"/>
    </w:rPr>
  </w:style>
  <w:style w:type="paragraph" w:customStyle="1" w:styleId="authordescription">
    <w:name w:val="author__description"/>
    <w:basedOn w:val="a"/>
    <w:rsid w:val="007E0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E0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-menuhandler">
    <w:name w:val="context-menu__handler"/>
    <w:basedOn w:val="a0"/>
    <w:rsid w:val="007E0B1E"/>
  </w:style>
  <w:style w:type="character" w:customStyle="1" w:styleId="k6f6c2c2">
    <w:name w:val="k6f6c2c2"/>
    <w:basedOn w:val="a0"/>
    <w:rsid w:val="007E0B1E"/>
  </w:style>
  <w:style w:type="character" w:styleId="a5">
    <w:name w:val="Strong"/>
    <w:basedOn w:val="a0"/>
    <w:uiPriority w:val="22"/>
    <w:qFormat/>
    <w:rsid w:val="007E0B1E"/>
    <w:rPr>
      <w:b/>
      <w:bCs/>
    </w:rPr>
  </w:style>
  <w:style w:type="paragraph" w:styleId="a6">
    <w:name w:val="List Paragraph"/>
    <w:basedOn w:val="a"/>
    <w:uiPriority w:val="34"/>
    <w:qFormat/>
    <w:rsid w:val="00486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9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28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8652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05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15142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07455">
                      <w:marLeft w:val="-360"/>
                      <w:marRight w:val="-360"/>
                      <w:marTop w:val="360"/>
                      <w:marBottom w:val="360"/>
                      <w:divBdr>
                        <w:top w:val="single" w:sz="6" w:space="18" w:color="E1EAFD"/>
                        <w:left w:val="single" w:sz="6" w:space="18" w:color="E1EAFD"/>
                        <w:bottom w:val="single" w:sz="6" w:space="18" w:color="E1EAFD"/>
                        <w:right w:val="single" w:sz="6" w:space="18" w:color="E1EAFD"/>
                      </w:divBdr>
                    </w:div>
                  </w:divsChild>
                </w:div>
              </w:divsChild>
            </w:div>
          </w:divsChild>
        </w:div>
        <w:div w:id="804202937">
          <w:marLeft w:val="0"/>
          <w:marRight w:val="0"/>
          <w:marTop w:val="480"/>
          <w:marBottom w:val="480"/>
          <w:divBdr>
            <w:top w:val="single" w:sz="12" w:space="12" w:color="ED5E42"/>
            <w:left w:val="none" w:sz="0" w:space="0" w:color="auto"/>
            <w:bottom w:val="single" w:sz="12" w:space="12" w:color="ED5E42"/>
            <w:right w:val="none" w:sz="0" w:space="0" w:color="auto"/>
          </w:divBdr>
        </w:div>
        <w:div w:id="12328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3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4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7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19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58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36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327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2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5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2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9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24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543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411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717622">
          <w:marLeft w:val="0"/>
          <w:marRight w:val="0"/>
          <w:marTop w:val="480"/>
          <w:marBottom w:val="480"/>
          <w:divBdr>
            <w:top w:val="single" w:sz="12" w:space="12" w:color="ED5E42"/>
            <w:left w:val="none" w:sz="0" w:space="0" w:color="auto"/>
            <w:bottom w:val="single" w:sz="12" w:space="12" w:color="ED5E42"/>
            <w:right w:val="none" w:sz="0" w:space="0" w:color="auto"/>
          </w:divBdr>
        </w:div>
        <w:div w:id="31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3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5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22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693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48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81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79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62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764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989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1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hacker.ru/dejstviya-pri-pozhar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fehacker.ru/spy-secre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fehacker.ru/rebyonok-na-vokzal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fehacker.ru/terak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fehacker.ru/poteryal-klyuch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3</cp:revision>
  <dcterms:created xsi:type="dcterms:W3CDTF">2026-02-05T01:06:00Z</dcterms:created>
  <dcterms:modified xsi:type="dcterms:W3CDTF">2026-02-05T04:03:00Z</dcterms:modified>
</cp:coreProperties>
</file>