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6A8" w:rsidRPr="00FF78FD" w:rsidRDefault="00EC76A8" w:rsidP="00B12C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78FD">
        <w:rPr>
          <w:rFonts w:ascii="Times New Roman" w:hAnsi="Times New Roman" w:cs="Times New Roman"/>
          <w:sz w:val="28"/>
          <w:szCs w:val="28"/>
        </w:rPr>
        <w:t>Справка об итогах работы антитеррористической комиссии</w:t>
      </w:r>
    </w:p>
    <w:p w:rsidR="00EC76A8" w:rsidRPr="00FF78FD" w:rsidRDefault="001F16A3" w:rsidP="00B12C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EC76A8" w:rsidRPr="00FF78FD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</w:p>
    <w:p w:rsidR="00EC76A8" w:rsidRPr="00FF78FD" w:rsidRDefault="005209D1" w:rsidP="00B12C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78FD">
        <w:rPr>
          <w:rFonts w:ascii="Times New Roman" w:hAnsi="Times New Roman" w:cs="Times New Roman"/>
          <w:sz w:val="28"/>
          <w:szCs w:val="28"/>
        </w:rPr>
        <w:t>за 2025</w:t>
      </w:r>
      <w:r w:rsidR="00EC76A8" w:rsidRPr="00FF78FD">
        <w:rPr>
          <w:rFonts w:ascii="Times New Roman" w:hAnsi="Times New Roman" w:cs="Times New Roman"/>
          <w:sz w:val="28"/>
          <w:szCs w:val="28"/>
        </w:rPr>
        <w:t xml:space="preserve"> год</w:t>
      </w:r>
      <w:r w:rsidR="001F16A3">
        <w:rPr>
          <w:rFonts w:ascii="Times New Roman" w:hAnsi="Times New Roman" w:cs="Times New Roman"/>
          <w:sz w:val="28"/>
          <w:szCs w:val="28"/>
        </w:rPr>
        <w:t>.</w:t>
      </w:r>
    </w:p>
    <w:p w:rsidR="005209D1" w:rsidRPr="00FF78FD" w:rsidRDefault="00904F25" w:rsidP="00B12CAA">
      <w:pPr>
        <w:pStyle w:val="rtejustify1"/>
        <w:shd w:val="clear" w:color="auto" w:fill="FFFFFF"/>
        <w:spacing w:after="0"/>
        <w:jc w:val="center"/>
        <w:rPr>
          <w:rStyle w:val="FontStyle14"/>
          <w:sz w:val="28"/>
          <w:szCs w:val="28"/>
        </w:rPr>
      </w:pPr>
      <w:r w:rsidRPr="00FF78FD">
        <w:rPr>
          <w:rStyle w:val="FontStyle14"/>
          <w:sz w:val="28"/>
          <w:szCs w:val="28"/>
          <w:lang w:val="en-US"/>
        </w:rPr>
        <w:t>I</w:t>
      </w:r>
      <w:r w:rsidRPr="00FF78FD">
        <w:rPr>
          <w:rStyle w:val="FontStyle14"/>
          <w:sz w:val="28"/>
          <w:szCs w:val="28"/>
        </w:rPr>
        <w:t>.</w:t>
      </w:r>
    </w:p>
    <w:p w:rsidR="00EC76A8" w:rsidRPr="00FF78FD" w:rsidRDefault="00EC76A8" w:rsidP="00B12CAA">
      <w:pPr>
        <w:pStyle w:val="rtejustify1"/>
        <w:shd w:val="clear" w:color="auto" w:fill="FFFFFF"/>
        <w:spacing w:after="0"/>
        <w:rPr>
          <w:rStyle w:val="FontStyle14"/>
          <w:sz w:val="28"/>
          <w:szCs w:val="28"/>
        </w:rPr>
      </w:pPr>
      <w:r w:rsidRPr="00FF78FD">
        <w:rPr>
          <w:rStyle w:val="FontStyle14"/>
          <w:sz w:val="28"/>
          <w:szCs w:val="28"/>
        </w:rPr>
        <w:t>Обстановка на территории муниципального округа</w:t>
      </w:r>
      <w:r w:rsidR="00CC5FA8" w:rsidRPr="00FF78FD">
        <w:rPr>
          <w:rStyle w:val="FontStyle14"/>
          <w:sz w:val="28"/>
          <w:szCs w:val="28"/>
        </w:rPr>
        <w:t xml:space="preserve"> город</w:t>
      </w:r>
      <w:r w:rsidR="00B12CAA" w:rsidRPr="00FF78FD">
        <w:rPr>
          <w:rStyle w:val="FontStyle14"/>
          <w:sz w:val="28"/>
          <w:szCs w:val="28"/>
        </w:rPr>
        <w:t xml:space="preserve"> </w:t>
      </w:r>
      <w:r w:rsidRPr="00FF78FD">
        <w:rPr>
          <w:rStyle w:val="FontStyle14"/>
          <w:sz w:val="28"/>
          <w:szCs w:val="28"/>
        </w:rPr>
        <w:t>Партизанск</w:t>
      </w:r>
      <w:r w:rsidR="00CC5FA8" w:rsidRPr="00FF78FD">
        <w:rPr>
          <w:rStyle w:val="FontStyle14"/>
          <w:sz w:val="28"/>
          <w:szCs w:val="28"/>
        </w:rPr>
        <w:t xml:space="preserve"> </w:t>
      </w:r>
      <w:r w:rsidRPr="00FF78FD">
        <w:rPr>
          <w:rStyle w:val="FontStyle14"/>
          <w:sz w:val="28"/>
          <w:szCs w:val="28"/>
        </w:rPr>
        <w:t>Приморского края</w:t>
      </w:r>
      <w:r w:rsidR="005209D1" w:rsidRPr="00FF78FD">
        <w:rPr>
          <w:rStyle w:val="FontStyle14"/>
          <w:sz w:val="28"/>
          <w:szCs w:val="28"/>
        </w:rPr>
        <w:t xml:space="preserve"> в </w:t>
      </w:r>
      <w:r w:rsidRPr="00FF78FD">
        <w:rPr>
          <w:rStyle w:val="FontStyle14"/>
          <w:sz w:val="28"/>
          <w:szCs w:val="28"/>
        </w:rPr>
        <w:t>сфере п</w:t>
      </w:r>
      <w:r w:rsidR="005209D1" w:rsidRPr="00FF78FD">
        <w:rPr>
          <w:rStyle w:val="FontStyle14"/>
          <w:sz w:val="28"/>
          <w:szCs w:val="28"/>
        </w:rPr>
        <w:t>ротиводействия терроризму в 2025</w:t>
      </w:r>
      <w:r w:rsidRPr="00FF78FD">
        <w:rPr>
          <w:rStyle w:val="FontStyle14"/>
          <w:sz w:val="28"/>
          <w:szCs w:val="28"/>
        </w:rPr>
        <w:t xml:space="preserve"> году характеризовалась как стабильная и прогнозируемая. </w:t>
      </w:r>
    </w:p>
    <w:p w:rsidR="00904F25" w:rsidRPr="00FF78FD" w:rsidRDefault="00EC76A8" w:rsidP="00B12CAA">
      <w:pPr>
        <w:pStyle w:val="rtejustify1"/>
        <w:shd w:val="clear" w:color="auto" w:fill="FFFFFF"/>
        <w:spacing w:after="0"/>
        <w:rPr>
          <w:rStyle w:val="FontStyle14"/>
          <w:sz w:val="28"/>
          <w:szCs w:val="28"/>
        </w:rPr>
      </w:pPr>
      <w:r w:rsidRPr="00FF78FD">
        <w:rPr>
          <w:rStyle w:val="FontStyle14"/>
          <w:sz w:val="28"/>
          <w:szCs w:val="28"/>
        </w:rPr>
        <w:t>Общественно-политическая ситуация хар</w:t>
      </w:r>
      <w:r w:rsidR="00CC5FA8" w:rsidRPr="00FF78FD">
        <w:rPr>
          <w:rStyle w:val="FontStyle14"/>
          <w:sz w:val="28"/>
          <w:szCs w:val="28"/>
        </w:rPr>
        <w:t xml:space="preserve">актеризовалась как стабильная и </w:t>
      </w:r>
      <w:r w:rsidRPr="00FF78FD">
        <w:rPr>
          <w:rStyle w:val="FontStyle14"/>
          <w:sz w:val="28"/>
          <w:szCs w:val="28"/>
        </w:rPr>
        <w:t xml:space="preserve">контролируемая органами власти и правопорядка. </w:t>
      </w:r>
    </w:p>
    <w:p w:rsidR="005209D1" w:rsidRPr="00FF78FD" w:rsidRDefault="00904F25" w:rsidP="00B12CAA">
      <w:pPr>
        <w:pStyle w:val="rtejustify1"/>
        <w:shd w:val="clear" w:color="auto" w:fill="FFFFFF"/>
        <w:spacing w:after="0"/>
        <w:jc w:val="center"/>
        <w:rPr>
          <w:rStyle w:val="FontStyle14"/>
          <w:sz w:val="28"/>
          <w:szCs w:val="28"/>
        </w:rPr>
      </w:pPr>
      <w:r w:rsidRPr="00FF78FD">
        <w:rPr>
          <w:rStyle w:val="FontStyle14"/>
          <w:sz w:val="28"/>
          <w:szCs w:val="28"/>
          <w:lang w:val="en-US"/>
        </w:rPr>
        <w:t>II</w:t>
      </w:r>
      <w:r w:rsidRPr="00FF78FD">
        <w:rPr>
          <w:rStyle w:val="FontStyle14"/>
          <w:sz w:val="28"/>
          <w:szCs w:val="28"/>
        </w:rPr>
        <w:t>.</w:t>
      </w:r>
    </w:p>
    <w:p w:rsidR="00CC5FA8" w:rsidRPr="00FF78FD" w:rsidRDefault="005209D1" w:rsidP="00B12CAA">
      <w:pPr>
        <w:pStyle w:val="rtejustify1"/>
        <w:shd w:val="clear" w:color="auto" w:fill="FFFFFF"/>
        <w:spacing w:after="0"/>
        <w:rPr>
          <w:rStyle w:val="FontStyle14"/>
          <w:sz w:val="28"/>
          <w:szCs w:val="28"/>
        </w:rPr>
      </w:pPr>
      <w:r w:rsidRPr="00FF78FD">
        <w:rPr>
          <w:rFonts w:ascii="Times New Roman" w:hAnsi="Times New Roman" w:cs="Times New Roman"/>
          <w:sz w:val="28"/>
          <w:szCs w:val="28"/>
        </w:rPr>
        <w:t>В течение 2025</w:t>
      </w:r>
      <w:r w:rsidR="00EC76A8" w:rsidRPr="00FF78FD">
        <w:rPr>
          <w:rFonts w:ascii="Times New Roman" w:hAnsi="Times New Roman" w:cs="Times New Roman"/>
          <w:sz w:val="28"/>
          <w:szCs w:val="28"/>
        </w:rPr>
        <w:t xml:space="preserve"> года на территории </w:t>
      </w:r>
      <w:r w:rsidR="00CC5FA8" w:rsidRPr="00FF78FD">
        <w:rPr>
          <w:rStyle w:val="FontStyle14"/>
          <w:sz w:val="28"/>
          <w:szCs w:val="28"/>
        </w:rPr>
        <w:t>муниципального округа город</w:t>
      </w:r>
    </w:p>
    <w:p w:rsidR="00EC76A8" w:rsidRPr="00FF78FD" w:rsidRDefault="00CC5FA8" w:rsidP="00B12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8FD">
        <w:rPr>
          <w:rStyle w:val="FontStyle14"/>
          <w:sz w:val="28"/>
          <w:szCs w:val="28"/>
        </w:rPr>
        <w:t xml:space="preserve">Партизанск Приморского края </w:t>
      </w:r>
      <w:r w:rsidR="00EC76A8" w:rsidRPr="00FF78FD">
        <w:rPr>
          <w:rFonts w:ascii="Times New Roman" w:hAnsi="Times New Roman" w:cs="Times New Roman"/>
          <w:sz w:val="28"/>
          <w:szCs w:val="28"/>
        </w:rPr>
        <w:t>осуществлялся комплекс мер, направленных на предупреждение и пресечение террористической деятельности, экстремистских проявлений, недопущение провокационных и противоправных действий на межнациональной и религиозной почве, групповых нарушений общественного порядка, выявление причастных к ним лиц, в том числе участников организованных групп и сообществ.</w:t>
      </w:r>
    </w:p>
    <w:p w:rsidR="00EC76A8" w:rsidRPr="00FF78FD" w:rsidRDefault="005209D1" w:rsidP="00B1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FD">
        <w:rPr>
          <w:rFonts w:ascii="Times New Roman" w:hAnsi="Times New Roman" w:cs="Times New Roman"/>
          <w:sz w:val="28"/>
          <w:szCs w:val="28"/>
        </w:rPr>
        <w:t>По итогам 2025</w:t>
      </w:r>
      <w:r w:rsidR="00EC76A8" w:rsidRPr="00FF78FD">
        <w:rPr>
          <w:rFonts w:ascii="Times New Roman" w:hAnsi="Times New Roman" w:cs="Times New Roman"/>
          <w:sz w:val="28"/>
          <w:szCs w:val="28"/>
        </w:rPr>
        <w:t xml:space="preserve"> года преступлений террористической и экстремисткой направленности не зарегистрировано.</w:t>
      </w:r>
    </w:p>
    <w:p w:rsidR="000941A0" w:rsidRPr="00FF78FD" w:rsidRDefault="00EC76A8" w:rsidP="00B12CAA">
      <w:pPr>
        <w:pStyle w:val="rtejustify1"/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F78FD">
        <w:rPr>
          <w:rFonts w:ascii="Times New Roman" w:hAnsi="Times New Roman" w:cs="Times New Roman"/>
          <w:sz w:val="28"/>
          <w:szCs w:val="28"/>
        </w:rPr>
        <w:t>Проведен мониторинг со</w:t>
      </w:r>
      <w:r w:rsidR="000941A0" w:rsidRPr="00FF78FD">
        <w:rPr>
          <w:rFonts w:ascii="Times New Roman" w:hAnsi="Times New Roman" w:cs="Times New Roman"/>
          <w:sz w:val="28"/>
          <w:szCs w:val="28"/>
        </w:rPr>
        <w:t>циально-экономических условий и</w:t>
      </w:r>
      <w:r w:rsidR="005209D1" w:rsidRPr="00FF78FD">
        <w:rPr>
          <w:rFonts w:ascii="Times New Roman" w:hAnsi="Times New Roman" w:cs="Times New Roman"/>
          <w:sz w:val="28"/>
          <w:szCs w:val="28"/>
        </w:rPr>
        <w:t xml:space="preserve"> </w:t>
      </w:r>
      <w:r w:rsidRPr="00FF78FD">
        <w:rPr>
          <w:rFonts w:ascii="Times New Roman" w:hAnsi="Times New Roman" w:cs="Times New Roman"/>
          <w:sz w:val="28"/>
          <w:szCs w:val="28"/>
        </w:rPr>
        <w:t xml:space="preserve">факторов, способных осложнить состояние криминогенной обстановки на территории </w:t>
      </w:r>
      <w:r w:rsidR="000941A0" w:rsidRPr="00FF78FD">
        <w:rPr>
          <w:rStyle w:val="FontStyle14"/>
          <w:sz w:val="28"/>
          <w:szCs w:val="28"/>
        </w:rPr>
        <w:t xml:space="preserve">муниципального округа город Партизанск Приморского края </w:t>
      </w:r>
      <w:r w:rsidRPr="00FF78FD">
        <w:rPr>
          <w:rFonts w:ascii="Times New Roman" w:hAnsi="Times New Roman" w:cs="Times New Roman"/>
          <w:sz w:val="28"/>
          <w:szCs w:val="28"/>
        </w:rPr>
        <w:t xml:space="preserve">в части проведения расовой, этнической и религиозной дискриминации. </w:t>
      </w:r>
    </w:p>
    <w:p w:rsidR="000941A0" w:rsidRPr="00FF78FD" w:rsidRDefault="000941A0" w:rsidP="00B12CAA">
      <w:pPr>
        <w:pStyle w:val="rtejustify1"/>
        <w:shd w:val="clear" w:color="auto" w:fill="FFFFFF"/>
        <w:spacing w:after="0"/>
        <w:rPr>
          <w:rStyle w:val="FontStyle14"/>
          <w:sz w:val="28"/>
          <w:szCs w:val="28"/>
        </w:rPr>
      </w:pPr>
      <w:r w:rsidRPr="00FF78FD">
        <w:rPr>
          <w:rStyle w:val="FontStyle14"/>
          <w:sz w:val="28"/>
          <w:szCs w:val="28"/>
        </w:rPr>
        <w:t xml:space="preserve">Негативной деятельности различных общественных объединений и социальных групп, способствующих террористическим и экстремистским проявлениям, не выявлено. </w:t>
      </w:r>
    </w:p>
    <w:p w:rsidR="000941A0" w:rsidRPr="00FF78FD" w:rsidRDefault="000941A0" w:rsidP="00B12CAA">
      <w:pPr>
        <w:pStyle w:val="rtejustify1"/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F78FD">
        <w:rPr>
          <w:rStyle w:val="FontStyle14"/>
          <w:sz w:val="28"/>
          <w:szCs w:val="28"/>
        </w:rPr>
        <w:t>Предпосылок формирования среди населения конфликтов на почве политической, социальной, расовой, национальной или религиозной ненависти, или вражды не зафиксировано, наблюдается стабильность межнациональных и межрелигиозных отношений.</w:t>
      </w:r>
      <w:r w:rsidRPr="00FF78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9D1" w:rsidRPr="00FF78FD" w:rsidRDefault="005209D1" w:rsidP="00B12CAA">
      <w:pPr>
        <w:pStyle w:val="rtejustify1"/>
        <w:numPr>
          <w:ilvl w:val="0"/>
          <w:numId w:val="11"/>
        </w:numPr>
        <w:shd w:val="clear" w:color="auto" w:fill="FFFFFF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09D1" w:rsidRPr="00FF78FD" w:rsidRDefault="00BA5259" w:rsidP="00B12CAA">
      <w:pPr>
        <w:pStyle w:val="rtejustify1"/>
        <w:shd w:val="clear" w:color="auto" w:fill="FFFFFF"/>
        <w:spacing w:after="0"/>
        <w:rPr>
          <w:rStyle w:val="FontStyle14"/>
          <w:sz w:val="28"/>
          <w:szCs w:val="28"/>
        </w:rPr>
      </w:pPr>
      <w:r w:rsidRPr="00FF78FD">
        <w:rPr>
          <w:rFonts w:ascii="Times New Roman" w:hAnsi="Times New Roman" w:cs="Times New Roman"/>
          <w:sz w:val="28"/>
          <w:szCs w:val="28"/>
        </w:rPr>
        <w:t xml:space="preserve">Антитеррористическая деятельность в </w:t>
      </w:r>
      <w:r w:rsidRPr="00FF78FD">
        <w:rPr>
          <w:rStyle w:val="FontStyle14"/>
          <w:sz w:val="28"/>
          <w:szCs w:val="28"/>
        </w:rPr>
        <w:t>муниципальном округе</w:t>
      </w:r>
      <w:r w:rsidR="005209D1" w:rsidRPr="00FF78FD">
        <w:rPr>
          <w:rStyle w:val="FontStyle14"/>
          <w:sz w:val="28"/>
          <w:szCs w:val="28"/>
        </w:rPr>
        <w:t xml:space="preserve"> г</w:t>
      </w:r>
      <w:r w:rsidRPr="00FF78FD">
        <w:rPr>
          <w:rStyle w:val="FontStyle14"/>
          <w:sz w:val="28"/>
          <w:szCs w:val="28"/>
        </w:rPr>
        <w:t>ород</w:t>
      </w:r>
    </w:p>
    <w:p w:rsidR="00BA5259" w:rsidRPr="00FF78FD" w:rsidRDefault="00BA5259" w:rsidP="00B12CAA">
      <w:pPr>
        <w:pStyle w:val="rtejustify1"/>
        <w:shd w:val="clear" w:color="auto" w:fill="FFFFFF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FF78FD">
        <w:rPr>
          <w:rStyle w:val="FontStyle14"/>
          <w:sz w:val="28"/>
          <w:szCs w:val="28"/>
        </w:rPr>
        <w:t xml:space="preserve">Партизанск Приморского края </w:t>
      </w:r>
      <w:r w:rsidRPr="00FF78FD">
        <w:rPr>
          <w:rFonts w:ascii="Times New Roman" w:hAnsi="Times New Roman" w:cs="Times New Roman"/>
          <w:sz w:val="28"/>
          <w:szCs w:val="28"/>
        </w:rPr>
        <w:t>реализуется во исполнение федерального</w:t>
      </w:r>
      <w:r w:rsidR="00CC5FA8" w:rsidRPr="00FF78FD">
        <w:rPr>
          <w:rFonts w:ascii="Times New Roman" w:hAnsi="Times New Roman" w:cs="Times New Roman"/>
          <w:sz w:val="28"/>
          <w:szCs w:val="28"/>
        </w:rPr>
        <w:t xml:space="preserve"> </w:t>
      </w:r>
      <w:r w:rsidRPr="00FF78FD">
        <w:rPr>
          <w:rFonts w:ascii="Times New Roman" w:hAnsi="Times New Roman" w:cs="Times New Roman"/>
          <w:sz w:val="28"/>
          <w:szCs w:val="28"/>
        </w:rPr>
        <w:t xml:space="preserve">законодательства, краевых нормативных правовых актов, решений НАК, АТК края, собственных решений. </w:t>
      </w:r>
    </w:p>
    <w:p w:rsidR="00BA5259" w:rsidRPr="00FF78FD" w:rsidRDefault="00BA5259" w:rsidP="00B12CAA">
      <w:pPr>
        <w:pStyle w:val="rtejustify1"/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F78FD">
        <w:rPr>
          <w:rFonts w:ascii="Times New Roman" w:hAnsi="Times New Roman" w:cs="Times New Roman"/>
          <w:sz w:val="28"/>
          <w:szCs w:val="28"/>
        </w:rPr>
        <w:t xml:space="preserve">В целях реализации собственных полномочий в администрации </w:t>
      </w:r>
      <w:r w:rsidRPr="00FF78FD">
        <w:rPr>
          <w:rStyle w:val="FontStyle14"/>
          <w:sz w:val="28"/>
          <w:szCs w:val="28"/>
        </w:rPr>
        <w:t xml:space="preserve">муниципального округа город Партизанск Приморского края </w:t>
      </w:r>
      <w:r w:rsidRPr="00FF78FD">
        <w:rPr>
          <w:rFonts w:ascii="Times New Roman" w:hAnsi="Times New Roman" w:cs="Times New Roman"/>
          <w:sz w:val="28"/>
          <w:szCs w:val="28"/>
        </w:rPr>
        <w:t>определен порядок доведения и исполнения документов.</w:t>
      </w:r>
    </w:p>
    <w:p w:rsidR="00BA5259" w:rsidRPr="00FF78FD" w:rsidRDefault="00BA5259" w:rsidP="00B12CAA">
      <w:pPr>
        <w:pStyle w:val="rtejustify1"/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F78FD">
        <w:rPr>
          <w:rFonts w:ascii="Times New Roman" w:hAnsi="Times New Roman" w:cs="Times New Roman"/>
          <w:sz w:val="28"/>
          <w:szCs w:val="28"/>
        </w:rPr>
        <w:t>При необходимости либо при поступлении рекомендаций</w:t>
      </w:r>
      <w:r w:rsidR="005209D1" w:rsidRPr="00FF78FD">
        <w:rPr>
          <w:rFonts w:ascii="Times New Roman" w:hAnsi="Times New Roman" w:cs="Times New Roman"/>
          <w:sz w:val="28"/>
          <w:szCs w:val="28"/>
        </w:rPr>
        <w:t xml:space="preserve"> </w:t>
      </w:r>
      <w:r w:rsidRPr="00FF78FD">
        <w:rPr>
          <w:rFonts w:ascii="Times New Roman" w:hAnsi="Times New Roman" w:cs="Times New Roman"/>
          <w:sz w:val="28"/>
          <w:szCs w:val="28"/>
        </w:rPr>
        <w:t xml:space="preserve">(указаний) с АТК ПК дополнительные вопросы выносятся на рассмотрение АТК </w:t>
      </w:r>
      <w:r w:rsidRPr="00FF78FD">
        <w:rPr>
          <w:rStyle w:val="FontStyle14"/>
          <w:sz w:val="28"/>
          <w:szCs w:val="28"/>
        </w:rPr>
        <w:t>муниципального округа город Партизанск Приморского края</w:t>
      </w:r>
      <w:r w:rsidRPr="00FF78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4F25" w:rsidRPr="00FF78FD" w:rsidRDefault="00904F25" w:rsidP="00B1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FD">
        <w:rPr>
          <w:rFonts w:ascii="Times New Roman" w:hAnsi="Times New Roman" w:cs="Times New Roman"/>
          <w:sz w:val="28"/>
          <w:szCs w:val="28"/>
        </w:rPr>
        <w:t xml:space="preserve">Деятельность антитеррористической комиссии </w:t>
      </w:r>
      <w:r w:rsidRPr="00FF78FD">
        <w:rPr>
          <w:rStyle w:val="FontStyle14"/>
          <w:sz w:val="28"/>
          <w:szCs w:val="28"/>
        </w:rPr>
        <w:t xml:space="preserve">муниципального округа город Партизанск Приморского края </w:t>
      </w:r>
      <w:r w:rsidRPr="00FF78FD">
        <w:rPr>
          <w:rFonts w:ascii="Times New Roman" w:hAnsi="Times New Roman" w:cs="Times New Roman"/>
          <w:sz w:val="28"/>
          <w:szCs w:val="28"/>
        </w:rPr>
        <w:t xml:space="preserve">организована и ведется в соответствии с требованиями действующего законодательства по вопросам противодействия </w:t>
      </w:r>
      <w:r w:rsidRPr="00FF78FD">
        <w:rPr>
          <w:rFonts w:ascii="Times New Roman" w:hAnsi="Times New Roman" w:cs="Times New Roman"/>
          <w:sz w:val="28"/>
          <w:szCs w:val="28"/>
        </w:rPr>
        <w:lastRenderedPageBreak/>
        <w:t>терроризму, решениями Национального антитеррористического комитета и антитеррористической комиссии Приморского края.</w:t>
      </w:r>
    </w:p>
    <w:p w:rsidR="00BA5259" w:rsidRPr="00FF78FD" w:rsidRDefault="00BA5259" w:rsidP="00B1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FD">
        <w:rPr>
          <w:rFonts w:ascii="Times New Roman" w:hAnsi="Times New Roman" w:cs="Times New Roman"/>
          <w:sz w:val="28"/>
          <w:szCs w:val="28"/>
        </w:rPr>
        <w:t>В целях реализации Указа Президента Российской Федерации от 14 июня 2012 г.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</w:t>
      </w:r>
      <w:r w:rsidR="005209D1" w:rsidRPr="00FF78FD">
        <w:rPr>
          <w:rFonts w:ascii="Times New Roman" w:hAnsi="Times New Roman" w:cs="Times New Roman"/>
          <w:sz w:val="28"/>
          <w:szCs w:val="28"/>
        </w:rPr>
        <w:t xml:space="preserve">ства» утвержден план действий </w:t>
      </w:r>
      <w:r w:rsidRPr="00FF78FD">
        <w:rPr>
          <w:rFonts w:ascii="Times New Roman" w:hAnsi="Times New Roman" w:cs="Times New Roman"/>
          <w:sz w:val="28"/>
          <w:szCs w:val="28"/>
        </w:rPr>
        <w:t>антитеррористической комиссии   при установлении уровней террористической опасности.</w:t>
      </w:r>
    </w:p>
    <w:p w:rsidR="00B12CAA" w:rsidRPr="00FF78FD" w:rsidRDefault="00BA5259" w:rsidP="00B12CAA">
      <w:pPr>
        <w:pStyle w:val="rtejustify1"/>
        <w:shd w:val="clear" w:color="auto" w:fill="FFFFFF"/>
        <w:spacing w:after="0"/>
        <w:rPr>
          <w:rStyle w:val="FontStyle14"/>
          <w:sz w:val="28"/>
          <w:szCs w:val="28"/>
        </w:rPr>
      </w:pPr>
      <w:r w:rsidRPr="00FF78FD">
        <w:rPr>
          <w:rFonts w:ascii="Times New Roman" w:hAnsi="Times New Roman" w:cs="Times New Roman"/>
          <w:sz w:val="28"/>
          <w:szCs w:val="28"/>
        </w:rPr>
        <w:t xml:space="preserve">В </w:t>
      </w:r>
      <w:r w:rsidRPr="00FF78FD">
        <w:rPr>
          <w:rStyle w:val="FontStyle14"/>
          <w:sz w:val="28"/>
          <w:szCs w:val="28"/>
        </w:rPr>
        <w:t>муниципального округа город Партизанск Приморского края</w:t>
      </w:r>
    </w:p>
    <w:p w:rsidR="00CC5FA8" w:rsidRPr="00FF78FD" w:rsidRDefault="005209D1" w:rsidP="00B12CAA">
      <w:pPr>
        <w:pStyle w:val="rtejustify1"/>
        <w:shd w:val="clear" w:color="auto" w:fill="FFFFFF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FF78FD">
        <w:rPr>
          <w:rFonts w:ascii="Times New Roman" w:hAnsi="Times New Roman" w:cs="Times New Roman"/>
          <w:sz w:val="28"/>
          <w:szCs w:val="28"/>
        </w:rPr>
        <w:t xml:space="preserve">организовано </w:t>
      </w:r>
      <w:r w:rsidR="00BA5259" w:rsidRPr="00FF78FD">
        <w:rPr>
          <w:rFonts w:ascii="Times New Roman" w:hAnsi="Times New Roman" w:cs="Times New Roman"/>
          <w:sz w:val="28"/>
          <w:szCs w:val="28"/>
        </w:rPr>
        <w:t xml:space="preserve">доведение решений НАК, АТК края, АТК </w:t>
      </w:r>
      <w:r w:rsidR="00BA5259" w:rsidRPr="00FF78FD">
        <w:rPr>
          <w:rStyle w:val="FontStyle14"/>
          <w:sz w:val="28"/>
          <w:szCs w:val="28"/>
        </w:rPr>
        <w:t xml:space="preserve">муниципального округа город Партизанск Приморского края </w:t>
      </w:r>
      <w:r w:rsidR="00BA5259" w:rsidRPr="00FF78FD">
        <w:rPr>
          <w:rFonts w:ascii="Times New Roman" w:hAnsi="Times New Roman" w:cs="Times New Roman"/>
          <w:sz w:val="28"/>
          <w:szCs w:val="28"/>
        </w:rPr>
        <w:t xml:space="preserve">до исполнителей. </w:t>
      </w:r>
    </w:p>
    <w:p w:rsidR="00BA5259" w:rsidRPr="00FF78FD" w:rsidRDefault="00BA5259" w:rsidP="00B12CAA">
      <w:pPr>
        <w:pStyle w:val="rtejustify1"/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F78FD">
        <w:rPr>
          <w:rFonts w:ascii="Times New Roman" w:hAnsi="Times New Roman" w:cs="Times New Roman"/>
          <w:sz w:val="28"/>
          <w:szCs w:val="28"/>
        </w:rPr>
        <w:t>От исполнителей требуются доклады, которые в дальнейшем используются при составлении отчетов в АТК ПК и предоставлении информации в АТК ПК в соответствии с принятыми решениями.</w:t>
      </w:r>
    </w:p>
    <w:p w:rsidR="005209D1" w:rsidRPr="00FF78FD" w:rsidRDefault="005209D1" w:rsidP="00B1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FD">
        <w:rPr>
          <w:rFonts w:ascii="Times New Roman" w:hAnsi="Times New Roman" w:cs="Times New Roman"/>
          <w:sz w:val="28"/>
          <w:szCs w:val="28"/>
        </w:rPr>
        <w:t>В течение 2025</w:t>
      </w:r>
      <w:r w:rsidR="00BA5259" w:rsidRPr="00FF78FD">
        <w:rPr>
          <w:rFonts w:ascii="Times New Roman" w:hAnsi="Times New Roman" w:cs="Times New Roman"/>
          <w:sz w:val="28"/>
          <w:szCs w:val="28"/>
        </w:rPr>
        <w:t xml:space="preserve"> года осуществлялась реализация программы «Профилактика терроризма и экстремизма на территории Партиза</w:t>
      </w:r>
      <w:r w:rsidRPr="00FF78FD">
        <w:rPr>
          <w:rFonts w:ascii="Times New Roman" w:hAnsi="Times New Roman" w:cs="Times New Roman"/>
          <w:sz w:val="28"/>
          <w:szCs w:val="28"/>
        </w:rPr>
        <w:t>нского городского округа на 2025-20</w:t>
      </w:r>
      <w:r w:rsidR="00BA5259" w:rsidRPr="00FF78FD">
        <w:rPr>
          <w:rFonts w:ascii="Times New Roman" w:hAnsi="Times New Roman" w:cs="Times New Roman"/>
          <w:sz w:val="28"/>
          <w:szCs w:val="28"/>
        </w:rPr>
        <w:t>3</w:t>
      </w:r>
      <w:r w:rsidRPr="00FF78FD">
        <w:rPr>
          <w:rFonts w:ascii="Times New Roman" w:hAnsi="Times New Roman" w:cs="Times New Roman"/>
          <w:sz w:val="28"/>
          <w:szCs w:val="28"/>
        </w:rPr>
        <w:t>0</w:t>
      </w:r>
      <w:r w:rsidR="00BA5259" w:rsidRPr="00FF78FD">
        <w:rPr>
          <w:rFonts w:ascii="Times New Roman" w:hAnsi="Times New Roman" w:cs="Times New Roman"/>
          <w:sz w:val="28"/>
          <w:szCs w:val="28"/>
        </w:rPr>
        <w:t xml:space="preserve"> годы». </w:t>
      </w:r>
    </w:p>
    <w:p w:rsidR="00BA5259" w:rsidRPr="00FF78FD" w:rsidRDefault="00BA5259" w:rsidP="00B1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FD">
        <w:rPr>
          <w:rFonts w:ascii="Times New Roman" w:hAnsi="Times New Roman" w:cs="Times New Roman"/>
          <w:sz w:val="28"/>
          <w:szCs w:val="28"/>
        </w:rPr>
        <w:t>Вносились дополнения и изменения мероприятий программы в соответствии с требованиями постановления Правительства РФ.</w:t>
      </w:r>
    </w:p>
    <w:p w:rsidR="00BA5259" w:rsidRPr="00FF78FD" w:rsidRDefault="00BA5259" w:rsidP="00B1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FD">
        <w:rPr>
          <w:rFonts w:ascii="Times New Roman" w:hAnsi="Times New Roman" w:cs="Times New Roman"/>
          <w:sz w:val="28"/>
          <w:szCs w:val="28"/>
        </w:rPr>
        <w:t>По итогам года все запланированные мероприятия выполнены в полном объеме.</w:t>
      </w:r>
    </w:p>
    <w:p w:rsidR="00BA5259" w:rsidRPr="00FF78FD" w:rsidRDefault="00BA5259" w:rsidP="00B12CAA">
      <w:pPr>
        <w:pStyle w:val="rtejustify1"/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F78FD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Pr="00FF78FD">
        <w:rPr>
          <w:rStyle w:val="FontStyle14"/>
          <w:sz w:val="28"/>
          <w:szCs w:val="28"/>
        </w:rPr>
        <w:t>муниципального округа</w:t>
      </w:r>
      <w:r w:rsidR="005F1ED0" w:rsidRPr="00FF78FD">
        <w:rPr>
          <w:rStyle w:val="FontStyle14"/>
          <w:sz w:val="28"/>
          <w:szCs w:val="28"/>
        </w:rPr>
        <w:t xml:space="preserve"> </w:t>
      </w:r>
      <w:r w:rsidRPr="00FF78FD">
        <w:rPr>
          <w:rStyle w:val="FontStyle14"/>
          <w:sz w:val="28"/>
          <w:szCs w:val="28"/>
        </w:rPr>
        <w:t xml:space="preserve">город Партизанск Приморского края </w:t>
      </w:r>
      <w:r w:rsidRPr="00FF78FD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5F1ED0" w:rsidRPr="00FF78FD">
        <w:rPr>
          <w:rFonts w:ascii="Times New Roman" w:hAnsi="Times New Roman" w:cs="Times New Roman"/>
          <w:sz w:val="28"/>
          <w:szCs w:val="28"/>
        </w:rPr>
        <w:t>«А</w:t>
      </w:r>
      <w:r w:rsidRPr="00FF78FD">
        <w:rPr>
          <w:rFonts w:ascii="Times New Roman" w:hAnsi="Times New Roman" w:cs="Times New Roman"/>
          <w:sz w:val="28"/>
          <w:szCs w:val="28"/>
        </w:rPr>
        <w:t>нтитеррористическая деятельность</w:t>
      </w:r>
      <w:r w:rsidR="005F1ED0" w:rsidRPr="00FF78FD">
        <w:rPr>
          <w:rFonts w:ascii="Times New Roman" w:hAnsi="Times New Roman" w:cs="Times New Roman"/>
          <w:sz w:val="28"/>
          <w:szCs w:val="28"/>
        </w:rPr>
        <w:t>»</w:t>
      </w:r>
      <w:r w:rsidRPr="00FF78FD">
        <w:rPr>
          <w:rFonts w:ascii="Times New Roman" w:hAnsi="Times New Roman" w:cs="Times New Roman"/>
          <w:sz w:val="28"/>
          <w:szCs w:val="28"/>
        </w:rPr>
        <w:t xml:space="preserve"> размещается информация о деятельности антитеррористической комиссии </w:t>
      </w:r>
      <w:r w:rsidRPr="00FF78FD">
        <w:rPr>
          <w:rStyle w:val="FontStyle14"/>
          <w:sz w:val="28"/>
          <w:szCs w:val="28"/>
        </w:rPr>
        <w:t>муниципального округа город Партизанск</w:t>
      </w:r>
      <w:r w:rsidR="005F1ED0" w:rsidRPr="00FF78FD">
        <w:rPr>
          <w:rStyle w:val="FontStyle14"/>
          <w:sz w:val="28"/>
          <w:szCs w:val="28"/>
        </w:rPr>
        <w:t xml:space="preserve"> </w:t>
      </w:r>
      <w:r w:rsidRPr="00FF78FD">
        <w:rPr>
          <w:rStyle w:val="FontStyle14"/>
          <w:sz w:val="28"/>
          <w:szCs w:val="28"/>
        </w:rPr>
        <w:t>Приморского края</w:t>
      </w:r>
      <w:r w:rsidRPr="00FF78FD">
        <w:rPr>
          <w:rFonts w:ascii="Times New Roman" w:hAnsi="Times New Roman" w:cs="Times New Roman"/>
          <w:sz w:val="28"/>
          <w:szCs w:val="28"/>
        </w:rPr>
        <w:t xml:space="preserve">, памятки населению </w:t>
      </w:r>
      <w:r w:rsidR="005F1ED0" w:rsidRPr="00FF78FD">
        <w:rPr>
          <w:rFonts w:ascii="Times New Roman" w:hAnsi="Times New Roman" w:cs="Times New Roman"/>
          <w:sz w:val="28"/>
          <w:szCs w:val="28"/>
        </w:rPr>
        <w:t>антитеррористической направленности</w:t>
      </w:r>
      <w:r w:rsidR="00CC5FA8" w:rsidRPr="00FF78FD"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BA5259" w:rsidRPr="00FF78FD" w:rsidRDefault="00BA5259" w:rsidP="00B1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FD">
        <w:rPr>
          <w:rFonts w:ascii="Times New Roman" w:hAnsi="Times New Roman" w:cs="Times New Roman"/>
          <w:sz w:val="28"/>
          <w:szCs w:val="28"/>
        </w:rPr>
        <w:t>В соответствии с планом заседаний проведено 4 заседания антитеррористической комиссии, на которых рассмотрены вопросы:</w:t>
      </w:r>
    </w:p>
    <w:p w:rsidR="00FF78FD" w:rsidRDefault="00FF78FD" w:rsidP="00FF78F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E72C91" w:rsidRPr="00FF78FD">
        <w:rPr>
          <w:rFonts w:ascii="Times New Roman" w:hAnsi="Times New Roman" w:cs="Times New Roman"/>
          <w:color w:val="000000"/>
          <w:sz w:val="28"/>
          <w:szCs w:val="28"/>
        </w:rPr>
        <w:t>Об эффективности взаимодействи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 и исполнения территориальными</w:t>
      </w:r>
    </w:p>
    <w:p w:rsidR="00E72C91" w:rsidRPr="00FF78FD" w:rsidRDefault="00E72C91" w:rsidP="00FF78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78F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F78FD" w:rsidRPr="00FF78FD">
        <w:rPr>
          <w:rFonts w:ascii="Times New Roman" w:hAnsi="Times New Roman" w:cs="Times New Roman"/>
          <w:color w:val="000000"/>
          <w:sz w:val="28"/>
          <w:szCs w:val="28"/>
        </w:rPr>
        <w:t xml:space="preserve">рганами исполнительной власти </w:t>
      </w:r>
      <w:r w:rsidRPr="00FF78FD">
        <w:rPr>
          <w:rFonts w:ascii="Times New Roman" w:hAnsi="Times New Roman" w:cs="Times New Roman"/>
          <w:color w:val="000000"/>
          <w:sz w:val="28"/>
          <w:szCs w:val="28"/>
        </w:rPr>
        <w:t>и органами местного самоуправления мероприятия комплексного плана по противодействию идеологии терроризма.</w:t>
      </w:r>
    </w:p>
    <w:p w:rsidR="00FF78FD" w:rsidRDefault="00FF78FD" w:rsidP="00FF78F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E72C91" w:rsidRPr="00FF78FD">
        <w:rPr>
          <w:rFonts w:ascii="Times New Roman" w:hAnsi="Times New Roman" w:cs="Times New Roman"/>
          <w:color w:val="000000"/>
          <w:sz w:val="28"/>
          <w:szCs w:val="28"/>
        </w:rPr>
        <w:t>О дополнительных мерах по обесп</w:t>
      </w:r>
      <w:r>
        <w:rPr>
          <w:rFonts w:ascii="Times New Roman" w:hAnsi="Times New Roman" w:cs="Times New Roman"/>
          <w:color w:val="000000"/>
          <w:sz w:val="28"/>
          <w:szCs w:val="28"/>
        </w:rPr>
        <w:t>ечению антитеррористической</w:t>
      </w:r>
    </w:p>
    <w:p w:rsidR="00E72C91" w:rsidRPr="00FF78FD" w:rsidRDefault="00E72C91" w:rsidP="00FF78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8FD">
        <w:rPr>
          <w:rFonts w:ascii="Times New Roman" w:hAnsi="Times New Roman" w:cs="Times New Roman"/>
          <w:color w:val="000000"/>
          <w:sz w:val="28"/>
          <w:szCs w:val="28"/>
        </w:rPr>
        <w:t>безопасности ПОТП и ММПЛ</w:t>
      </w:r>
      <w:r w:rsidRPr="00FF78F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FF78FD">
        <w:rPr>
          <w:rFonts w:ascii="Times New Roman" w:hAnsi="Times New Roman" w:cs="Times New Roman"/>
          <w:color w:val="000000"/>
          <w:sz w:val="28"/>
          <w:szCs w:val="28"/>
        </w:rPr>
        <w:t>в период подготовки и проведения общественно – политических и массовых мероприятий, посвящённых праздничным мероприятиям (1 Мая и 9 Мая)</w:t>
      </w:r>
    </w:p>
    <w:p w:rsidR="00FF78FD" w:rsidRDefault="00FF78FD" w:rsidP="00FF78F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72C91" w:rsidRPr="00FF78FD">
        <w:rPr>
          <w:rFonts w:ascii="Times New Roman" w:hAnsi="Times New Roman" w:cs="Times New Roman"/>
          <w:sz w:val="28"/>
          <w:szCs w:val="28"/>
        </w:rPr>
        <w:t>Включение в состав антитеррористичес</w:t>
      </w:r>
      <w:r w:rsidR="00B12CAA" w:rsidRPr="00FF78FD">
        <w:rPr>
          <w:rFonts w:ascii="Times New Roman" w:hAnsi="Times New Roman" w:cs="Times New Roman"/>
          <w:sz w:val="28"/>
          <w:szCs w:val="28"/>
        </w:rPr>
        <w:t xml:space="preserve">кой комиссии </w:t>
      </w:r>
      <w:r>
        <w:rPr>
          <w:rFonts w:ascii="Times New Roman" w:hAnsi="Times New Roman" w:cs="Times New Roman"/>
          <w:sz w:val="28"/>
          <w:szCs w:val="28"/>
        </w:rPr>
        <w:t>представителей:</w:t>
      </w:r>
    </w:p>
    <w:p w:rsidR="00E72C91" w:rsidRPr="00FF78FD" w:rsidRDefault="00E72C91" w:rsidP="00FF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8FD">
        <w:rPr>
          <w:rFonts w:ascii="Times New Roman" w:hAnsi="Times New Roman" w:cs="Times New Roman"/>
          <w:sz w:val="28"/>
          <w:szCs w:val="28"/>
        </w:rPr>
        <w:t>отдела жизнеобеспечения администрации ПГО, МУП «Сучанский водоканал», МУП «Горхоз» и т.д.</w:t>
      </w:r>
    </w:p>
    <w:p w:rsidR="00E72C91" w:rsidRPr="00FF78FD" w:rsidRDefault="00FF78FD" w:rsidP="00FF78FD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E72C91" w:rsidRPr="00FF78FD">
        <w:rPr>
          <w:rFonts w:ascii="Times New Roman" w:hAnsi="Times New Roman" w:cs="Times New Roman"/>
          <w:color w:val="000000"/>
          <w:sz w:val="28"/>
          <w:szCs w:val="28"/>
        </w:rPr>
        <w:t>Исполнение решений АТК ПК и АТК ПГО.</w:t>
      </w:r>
    </w:p>
    <w:p w:rsidR="00FF78FD" w:rsidRDefault="00FF78FD" w:rsidP="00FF78F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72C91" w:rsidRPr="00FF78FD">
        <w:rPr>
          <w:rFonts w:ascii="Times New Roman" w:hAnsi="Times New Roman" w:cs="Times New Roman"/>
          <w:sz w:val="28"/>
          <w:szCs w:val="28"/>
        </w:rPr>
        <w:t>Об обеспечении трансп</w:t>
      </w:r>
      <w:r>
        <w:rPr>
          <w:rFonts w:ascii="Times New Roman" w:hAnsi="Times New Roman" w:cs="Times New Roman"/>
          <w:sz w:val="28"/>
          <w:szCs w:val="28"/>
        </w:rPr>
        <w:t>ортной безопасности на объектах</w:t>
      </w:r>
    </w:p>
    <w:p w:rsidR="00E72C91" w:rsidRPr="00FF78FD" w:rsidRDefault="00E72C91" w:rsidP="00FF78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8FD">
        <w:rPr>
          <w:rFonts w:ascii="Times New Roman" w:hAnsi="Times New Roman" w:cs="Times New Roman"/>
          <w:sz w:val="28"/>
          <w:szCs w:val="28"/>
        </w:rPr>
        <w:t>транспортной инфраструктуры</w:t>
      </w:r>
      <w:r w:rsidR="002E2FE1">
        <w:rPr>
          <w:rFonts w:ascii="Times New Roman" w:hAnsi="Times New Roman" w:cs="Times New Roman"/>
          <w:sz w:val="28"/>
          <w:szCs w:val="28"/>
        </w:rPr>
        <w:t>.</w:t>
      </w:r>
    </w:p>
    <w:p w:rsidR="00FF78FD" w:rsidRDefault="00FF78FD" w:rsidP="00FF78F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72C91" w:rsidRPr="00FF78FD">
        <w:rPr>
          <w:rFonts w:ascii="Times New Roman" w:hAnsi="Times New Roman" w:cs="Times New Roman"/>
          <w:sz w:val="28"/>
          <w:szCs w:val="28"/>
        </w:rPr>
        <w:t>О реализации хозяйственными субъектами мер антит</w:t>
      </w:r>
      <w:r>
        <w:rPr>
          <w:rFonts w:ascii="Times New Roman" w:hAnsi="Times New Roman" w:cs="Times New Roman"/>
          <w:sz w:val="28"/>
          <w:szCs w:val="28"/>
        </w:rPr>
        <w:t>еррористической</w:t>
      </w:r>
    </w:p>
    <w:p w:rsidR="00E72C91" w:rsidRPr="00FF78FD" w:rsidRDefault="00E72C91" w:rsidP="00FF78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8FD">
        <w:rPr>
          <w:rFonts w:ascii="Times New Roman" w:hAnsi="Times New Roman" w:cs="Times New Roman"/>
          <w:sz w:val="28"/>
          <w:szCs w:val="28"/>
        </w:rPr>
        <w:t>защищённости объектов ТЭК.</w:t>
      </w:r>
    </w:p>
    <w:p w:rsidR="002E2FE1" w:rsidRDefault="002E2FE1" w:rsidP="002E2F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E72C91" w:rsidRPr="00FF78FD">
        <w:rPr>
          <w:rFonts w:ascii="Times New Roman" w:hAnsi="Times New Roman" w:cs="Times New Roman"/>
          <w:sz w:val="28"/>
          <w:szCs w:val="28"/>
        </w:rPr>
        <w:t>Антитеррористическая защищенно</w:t>
      </w:r>
      <w:r>
        <w:rPr>
          <w:rFonts w:ascii="Times New Roman" w:hAnsi="Times New Roman" w:cs="Times New Roman"/>
          <w:sz w:val="28"/>
          <w:szCs w:val="28"/>
        </w:rPr>
        <w:t>сть объектов образования и мест</w:t>
      </w:r>
    </w:p>
    <w:p w:rsidR="00E72C91" w:rsidRPr="002E2FE1" w:rsidRDefault="00E72C91" w:rsidP="002E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FE1">
        <w:rPr>
          <w:rFonts w:ascii="Times New Roman" w:hAnsi="Times New Roman" w:cs="Times New Roman"/>
          <w:sz w:val="28"/>
          <w:szCs w:val="28"/>
        </w:rPr>
        <w:t>проведения летнего оздоровительного отдыха детей.</w:t>
      </w:r>
    </w:p>
    <w:p w:rsidR="00E72C91" w:rsidRPr="00FF78FD" w:rsidRDefault="00E72C91" w:rsidP="00FF7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FD">
        <w:rPr>
          <w:rFonts w:ascii="Times New Roman" w:hAnsi="Times New Roman" w:cs="Times New Roman"/>
          <w:sz w:val="28"/>
          <w:szCs w:val="28"/>
        </w:rPr>
        <w:t xml:space="preserve"> Их готовность к приему детей в период летнего оздоровительного сезона.</w:t>
      </w:r>
    </w:p>
    <w:p w:rsidR="002E2FE1" w:rsidRDefault="002E2FE1" w:rsidP="002E2F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E72C91" w:rsidRPr="00FF78FD">
        <w:rPr>
          <w:rFonts w:ascii="Times New Roman" w:hAnsi="Times New Roman" w:cs="Times New Roman"/>
          <w:sz w:val="28"/>
          <w:szCs w:val="28"/>
        </w:rPr>
        <w:t>О состоянии и мерах по сове</w:t>
      </w:r>
      <w:r>
        <w:rPr>
          <w:rFonts w:ascii="Times New Roman" w:hAnsi="Times New Roman" w:cs="Times New Roman"/>
          <w:sz w:val="28"/>
          <w:szCs w:val="28"/>
        </w:rPr>
        <w:t>ршенствованию профессионального</w:t>
      </w:r>
    </w:p>
    <w:p w:rsidR="00E72C91" w:rsidRPr="002E2FE1" w:rsidRDefault="00E72C91" w:rsidP="002E2F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FE1">
        <w:rPr>
          <w:rFonts w:ascii="Times New Roman" w:hAnsi="Times New Roman" w:cs="Times New Roman"/>
          <w:sz w:val="28"/>
          <w:szCs w:val="28"/>
        </w:rPr>
        <w:t>уровня руководителей (сотрудников), ответственных за реализацию мероприятий в области противодействия терроризму</w:t>
      </w:r>
      <w:r w:rsidR="00FF78FD" w:rsidRPr="002E2FE1">
        <w:rPr>
          <w:rFonts w:ascii="Times New Roman" w:hAnsi="Times New Roman" w:cs="Times New Roman"/>
          <w:sz w:val="28"/>
          <w:szCs w:val="28"/>
        </w:rPr>
        <w:t>.</w:t>
      </w:r>
    </w:p>
    <w:p w:rsidR="002E2FE1" w:rsidRDefault="002E2FE1" w:rsidP="002E2F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E72C91" w:rsidRPr="00FF78FD">
        <w:rPr>
          <w:rFonts w:ascii="Times New Roman" w:hAnsi="Times New Roman" w:cs="Times New Roman"/>
          <w:sz w:val="28"/>
          <w:szCs w:val="28"/>
        </w:rPr>
        <w:t>Выполнение мероприятий по проти</w:t>
      </w:r>
      <w:r>
        <w:rPr>
          <w:rFonts w:ascii="Times New Roman" w:hAnsi="Times New Roman" w:cs="Times New Roman"/>
          <w:sz w:val="28"/>
          <w:szCs w:val="28"/>
        </w:rPr>
        <w:t>водействию идеологии терроризма</w:t>
      </w:r>
    </w:p>
    <w:p w:rsidR="00E72C91" w:rsidRPr="002E2FE1" w:rsidRDefault="00E72C91" w:rsidP="002E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FE1">
        <w:rPr>
          <w:rFonts w:ascii="Times New Roman" w:hAnsi="Times New Roman" w:cs="Times New Roman"/>
          <w:sz w:val="28"/>
          <w:szCs w:val="28"/>
        </w:rPr>
        <w:t>на территории муниципального округа город Партизанск Приморского края.</w:t>
      </w:r>
    </w:p>
    <w:p w:rsidR="002E2FE1" w:rsidRDefault="002E2FE1" w:rsidP="002E2F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E72C91" w:rsidRPr="00FF78FD">
        <w:rPr>
          <w:rFonts w:ascii="Times New Roman" w:hAnsi="Times New Roman" w:cs="Times New Roman"/>
          <w:sz w:val="28"/>
          <w:szCs w:val="28"/>
        </w:rPr>
        <w:t>Утверждение перечня мес</w:t>
      </w:r>
      <w:r>
        <w:rPr>
          <w:rFonts w:ascii="Times New Roman" w:hAnsi="Times New Roman" w:cs="Times New Roman"/>
          <w:sz w:val="28"/>
          <w:szCs w:val="28"/>
        </w:rPr>
        <w:t>т массового пребывания людей на</w:t>
      </w:r>
    </w:p>
    <w:p w:rsidR="00E72C91" w:rsidRPr="002E2FE1" w:rsidRDefault="00E72C91" w:rsidP="002E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FE1">
        <w:rPr>
          <w:rFonts w:ascii="Times New Roman" w:hAnsi="Times New Roman" w:cs="Times New Roman"/>
          <w:sz w:val="28"/>
          <w:szCs w:val="28"/>
        </w:rPr>
        <w:t>территории муниципального округа г. Партизанск Приморского края.</w:t>
      </w:r>
    </w:p>
    <w:p w:rsidR="002E2FE1" w:rsidRDefault="002E2FE1" w:rsidP="002E2F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E72C91" w:rsidRPr="00FF78FD">
        <w:rPr>
          <w:rFonts w:ascii="Times New Roman" w:hAnsi="Times New Roman" w:cs="Times New Roman"/>
          <w:sz w:val="28"/>
          <w:szCs w:val="28"/>
        </w:rPr>
        <w:t>Проведение мероприятий по</w:t>
      </w:r>
      <w:r>
        <w:rPr>
          <w:rFonts w:ascii="Times New Roman" w:hAnsi="Times New Roman" w:cs="Times New Roman"/>
          <w:sz w:val="28"/>
          <w:szCs w:val="28"/>
        </w:rPr>
        <w:t xml:space="preserve"> обследованию Городского парка,</w:t>
      </w:r>
    </w:p>
    <w:p w:rsidR="00E72C91" w:rsidRPr="002E2FE1" w:rsidRDefault="00E72C91" w:rsidP="002E2F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FE1">
        <w:rPr>
          <w:rFonts w:ascii="Times New Roman" w:hAnsi="Times New Roman" w:cs="Times New Roman"/>
          <w:sz w:val="28"/>
          <w:szCs w:val="28"/>
        </w:rPr>
        <w:t>Сквера с. Лозовый, Сквера с. Углекаменск, Сквера с. Авангард, Сквера памяти с. Мельники, Администрации муниципального округа г. Партизанск Приморского края в соответствии с постановлением Правительства РФ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(территорий)».</w:t>
      </w:r>
    </w:p>
    <w:p w:rsidR="002E2FE1" w:rsidRDefault="002E2FE1" w:rsidP="002E2FE1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E72C91" w:rsidRPr="00FF78FD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E72C91" w:rsidRPr="00FF78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плана и пе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речня мероприятий по исполнению</w:t>
      </w:r>
    </w:p>
    <w:p w:rsidR="00E72C91" w:rsidRPr="002E2FE1" w:rsidRDefault="00E72C91" w:rsidP="002E2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E2F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Комплексного плана противодействия идеологии терроризма на территории Российской Федерации на 2024-2028 годы, на территории муниципального округа город Партизанск Приморского края на 2025 год</w:t>
      </w:r>
      <w:r w:rsidR="00FF78FD" w:rsidRPr="002E2F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2E2FE1" w:rsidRDefault="00FF78FD" w:rsidP="00FF78F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E72C91" w:rsidRPr="00FF78FD">
        <w:rPr>
          <w:rFonts w:ascii="Times New Roman" w:hAnsi="Times New Roman" w:cs="Times New Roman"/>
          <w:sz w:val="28"/>
          <w:szCs w:val="28"/>
        </w:rPr>
        <w:t>О своевременном предоставлении о</w:t>
      </w:r>
      <w:r w:rsidR="002E2FE1">
        <w:rPr>
          <w:rFonts w:ascii="Times New Roman" w:hAnsi="Times New Roman" w:cs="Times New Roman"/>
          <w:sz w:val="28"/>
          <w:szCs w:val="28"/>
        </w:rPr>
        <w:t>тветов на запросы по исполнению</w:t>
      </w:r>
    </w:p>
    <w:p w:rsidR="00E72C91" w:rsidRPr="002E2FE1" w:rsidRDefault="00E72C91" w:rsidP="002E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FE1">
        <w:rPr>
          <w:rFonts w:ascii="Times New Roman" w:hAnsi="Times New Roman" w:cs="Times New Roman"/>
          <w:sz w:val="28"/>
          <w:szCs w:val="28"/>
        </w:rPr>
        <w:t>протоколов АТК ПК.</w:t>
      </w:r>
    </w:p>
    <w:p w:rsidR="00E72C91" w:rsidRPr="00FF78FD" w:rsidRDefault="00E72C91" w:rsidP="00B12C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14.Исполнение решений АТК ПК и АТК МО г. Партизанск ПК</w:t>
      </w:r>
      <w:r w:rsidR="00FF7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F78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C91" w:rsidRPr="00FF78FD" w:rsidRDefault="00E72C91" w:rsidP="00B12C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FD">
        <w:rPr>
          <w:rFonts w:ascii="Times New Roman" w:hAnsi="Times New Roman" w:cs="Times New Roman"/>
          <w:sz w:val="28"/>
          <w:szCs w:val="28"/>
        </w:rPr>
        <w:t>15.Выработка и реализация дополнительных антитеррористических мер</w:t>
      </w:r>
    </w:p>
    <w:p w:rsidR="00E72C91" w:rsidRPr="00FF78FD" w:rsidRDefault="00E72C91" w:rsidP="00FF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8FD">
        <w:rPr>
          <w:rFonts w:ascii="Times New Roman" w:hAnsi="Times New Roman" w:cs="Times New Roman"/>
          <w:sz w:val="28"/>
          <w:szCs w:val="28"/>
        </w:rPr>
        <w:t>по обеспечению безопасности в период подготовки и проведения массовых мероприятий, посвященных празднованию Дня города и Дня шахтера, Дня знаний, мероприятий, приуроченных к памятной дате 3 сентября «Дню солидарности в борьбе с терроризмом» и Дню голосования.</w:t>
      </w:r>
    </w:p>
    <w:p w:rsidR="00E72C91" w:rsidRPr="00FF78FD" w:rsidRDefault="00E72C91" w:rsidP="00B1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FD">
        <w:rPr>
          <w:rFonts w:ascii="Times New Roman" w:hAnsi="Times New Roman" w:cs="Times New Roman"/>
          <w:color w:val="000000"/>
          <w:sz w:val="28"/>
          <w:szCs w:val="28"/>
        </w:rPr>
        <w:t>16.О реализации мероприятий, направленных на предотвращение незаконного оборота оружия, которое может быть использовано для совершения преступлений террористической направленности</w:t>
      </w:r>
      <w:r w:rsidRPr="00FF78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C91" w:rsidRPr="00FF78FD" w:rsidRDefault="00E72C91" w:rsidP="00B1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FD">
        <w:rPr>
          <w:rFonts w:ascii="Times New Roman" w:hAnsi="Times New Roman" w:cs="Times New Roman"/>
          <w:sz w:val="28"/>
          <w:szCs w:val="28"/>
        </w:rPr>
        <w:t>17.Исполнение решений АТК ПК и АТК МО г. Партизанск ПК.</w:t>
      </w:r>
    </w:p>
    <w:p w:rsidR="00E72C91" w:rsidRPr="00FF78FD" w:rsidRDefault="00E72C91" w:rsidP="00B12CAA">
      <w:pPr>
        <w:spacing w:after="0" w:line="240" w:lineRule="auto"/>
        <w:ind w:firstLine="709"/>
        <w:jc w:val="both"/>
        <w:rPr>
          <w:rStyle w:val="a4"/>
          <w:rFonts w:ascii="Times New Roman" w:eastAsia="Courier New" w:hAnsi="Times New Roman" w:cs="Times New Roman"/>
          <w:sz w:val="28"/>
          <w:szCs w:val="28"/>
        </w:rPr>
      </w:pPr>
      <w:r w:rsidRPr="00FF78FD">
        <w:rPr>
          <w:rFonts w:ascii="Times New Roman" w:hAnsi="Times New Roman" w:cs="Times New Roman"/>
          <w:sz w:val="28"/>
          <w:szCs w:val="28"/>
        </w:rPr>
        <w:t xml:space="preserve">18. </w:t>
      </w:r>
      <w:r w:rsidR="00B12CAA" w:rsidRPr="00FF78FD">
        <w:rPr>
          <w:rStyle w:val="a4"/>
          <w:rFonts w:ascii="Times New Roman" w:eastAsia="Courier New" w:hAnsi="Times New Roman" w:cs="Times New Roman"/>
          <w:sz w:val="28"/>
          <w:szCs w:val="28"/>
        </w:rPr>
        <w:t>О дополнительных мерах по обеспечению безопасности граждан и антитеррористической защищенности потенциальных объектов террористических посягательств и мест массового пребывания людей в период подготовки и проведения новогодних, рождественских праздников.</w:t>
      </w:r>
    </w:p>
    <w:p w:rsidR="00B12CAA" w:rsidRPr="00FF78FD" w:rsidRDefault="00B12CAA" w:rsidP="00B12CAA">
      <w:pPr>
        <w:pStyle w:val="11"/>
        <w:tabs>
          <w:tab w:val="left" w:pos="1333"/>
        </w:tabs>
        <w:spacing w:line="240" w:lineRule="auto"/>
        <w:ind w:firstLine="709"/>
        <w:jc w:val="both"/>
        <w:rPr>
          <w:rStyle w:val="a4"/>
          <w:sz w:val="28"/>
          <w:szCs w:val="28"/>
        </w:rPr>
      </w:pPr>
      <w:r w:rsidRPr="00FF78FD">
        <w:rPr>
          <w:rStyle w:val="a4"/>
          <w:rFonts w:eastAsia="Courier New"/>
          <w:sz w:val="28"/>
          <w:szCs w:val="28"/>
        </w:rPr>
        <w:t>19</w:t>
      </w:r>
      <w:r w:rsidRPr="00FF78FD">
        <w:rPr>
          <w:rStyle w:val="a4"/>
          <w:sz w:val="28"/>
          <w:szCs w:val="28"/>
        </w:rPr>
        <w:t xml:space="preserve"> Выполнение мероприятий Комплексного плана по противодействию идеологии терроризма на территории муниципального округа город Партизанск Приморского края.</w:t>
      </w:r>
    </w:p>
    <w:p w:rsidR="00B12CAA" w:rsidRPr="00FF78FD" w:rsidRDefault="00B12CAA" w:rsidP="00B12CAA">
      <w:pPr>
        <w:spacing w:after="0" w:line="240" w:lineRule="auto"/>
        <w:ind w:firstLine="709"/>
        <w:jc w:val="both"/>
        <w:rPr>
          <w:rStyle w:val="a4"/>
          <w:rFonts w:ascii="Times New Roman" w:eastAsia="Courier New" w:hAnsi="Times New Roman" w:cs="Times New Roman"/>
          <w:sz w:val="28"/>
          <w:szCs w:val="28"/>
        </w:rPr>
      </w:pPr>
      <w:r w:rsidRPr="00FF78FD">
        <w:rPr>
          <w:rStyle w:val="a4"/>
          <w:rFonts w:ascii="Times New Roman" w:hAnsi="Times New Roman" w:cs="Times New Roman"/>
          <w:sz w:val="28"/>
          <w:szCs w:val="28"/>
        </w:rPr>
        <w:t>20.</w:t>
      </w:r>
      <w:r w:rsidRPr="00FF78FD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FF78FD">
        <w:rPr>
          <w:rStyle w:val="a4"/>
          <w:rFonts w:ascii="Times New Roman" w:eastAsia="Courier New" w:hAnsi="Times New Roman" w:cs="Times New Roman"/>
          <w:sz w:val="28"/>
          <w:szCs w:val="28"/>
        </w:rPr>
        <w:t>Утверждение: Плана заседаний антитеррористической комиссии</w:t>
      </w:r>
    </w:p>
    <w:p w:rsidR="00B12CAA" w:rsidRPr="00094FC5" w:rsidRDefault="00B12CAA" w:rsidP="002E2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F78FD">
        <w:rPr>
          <w:rStyle w:val="a4"/>
          <w:rFonts w:ascii="Times New Roman" w:eastAsia="Courier New" w:hAnsi="Times New Roman" w:cs="Times New Roman"/>
          <w:sz w:val="28"/>
          <w:szCs w:val="28"/>
        </w:rPr>
        <w:lastRenderedPageBreak/>
        <w:t xml:space="preserve">муниципального округа город Партизанск Приморского края на 2026 год, плана мероприятий, </w:t>
      </w:r>
      <w:r w:rsidRPr="00FF78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Перечень мероприятий муниципального округа город Партизанск Приморского края на 2026 го</w:t>
      </w:r>
      <w:r w:rsidR="002E2F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д </w:t>
      </w:r>
      <w:r w:rsidRPr="00FF78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 реализации мероприятий Комплексного плана противодействия идеологии терроризма</w:t>
      </w:r>
      <w:r w:rsidR="002E2F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 w:rsidR="00094F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94F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территории Российской Федерации на 2024-2028 годы</w:t>
      </w:r>
    </w:p>
    <w:p w:rsidR="00E72C91" w:rsidRPr="00094FC5" w:rsidRDefault="00B12CAA" w:rsidP="00094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FD">
        <w:rPr>
          <w:rFonts w:ascii="Times New Roman" w:hAnsi="Times New Roman" w:cs="Times New Roman"/>
          <w:sz w:val="28"/>
          <w:szCs w:val="28"/>
        </w:rPr>
        <w:t>21.</w:t>
      </w:r>
      <w:r w:rsidRPr="00FF78FD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FF78FD">
        <w:rPr>
          <w:rStyle w:val="a4"/>
          <w:rFonts w:ascii="Times New Roman" w:eastAsia="Courier New" w:hAnsi="Times New Roman" w:cs="Times New Roman"/>
          <w:sz w:val="28"/>
          <w:szCs w:val="28"/>
        </w:rPr>
        <w:t>Исполнение решений АТК ПК и АТК МО Г. Партизанск ПК.</w:t>
      </w:r>
    </w:p>
    <w:p w:rsidR="00B12CAA" w:rsidRPr="00FF78FD" w:rsidRDefault="00B12CAA" w:rsidP="00094FC5">
      <w:pPr>
        <w:pStyle w:val="a3"/>
        <w:numPr>
          <w:ilvl w:val="0"/>
          <w:numId w:val="11"/>
        </w:numPr>
        <w:spacing w:after="0" w:line="240" w:lineRule="auto"/>
        <w:ind w:left="0" w:firstLine="709"/>
        <w:jc w:val="center"/>
        <w:rPr>
          <w:rStyle w:val="FontStyle14"/>
          <w:color w:val="000000"/>
          <w:sz w:val="28"/>
          <w:szCs w:val="28"/>
        </w:rPr>
      </w:pPr>
    </w:p>
    <w:p w:rsidR="00904F25" w:rsidRPr="00FF78FD" w:rsidRDefault="00904F25" w:rsidP="00B12CAA">
      <w:pPr>
        <w:pStyle w:val="a3"/>
        <w:spacing w:after="0" w:line="240" w:lineRule="auto"/>
        <w:ind w:left="0" w:firstLine="709"/>
        <w:jc w:val="both"/>
        <w:rPr>
          <w:rStyle w:val="FontStyle14"/>
          <w:color w:val="000000"/>
          <w:sz w:val="28"/>
          <w:szCs w:val="28"/>
        </w:rPr>
      </w:pPr>
      <w:r w:rsidRPr="00FF78FD">
        <w:rPr>
          <w:rStyle w:val="FontStyle14"/>
          <w:sz w:val="28"/>
          <w:szCs w:val="28"/>
        </w:rPr>
        <w:t>Анализ оперативной обстановки на территории муниципального</w:t>
      </w:r>
    </w:p>
    <w:p w:rsidR="00904F25" w:rsidRPr="00FF78FD" w:rsidRDefault="00904F25" w:rsidP="00094FC5">
      <w:pPr>
        <w:spacing w:after="0" w:line="240" w:lineRule="auto"/>
        <w:jc w:val="both"/>
        <w:rPr>
          <w:rStyle w:val="FontStyle14"/>
          <w:color w:val="000000"/>
          <w:sz w:val="28"/>
          <w:szCs w:val="28"/>
        </w:rPr>
      </w:pPr>
      <w:r w:rsidRPr="00FF78FD">
        <w:rPr>
          <w:rStyle w:val="FontStyle14"/>
          <w:sz w:val="28"/>
          <w:szCs w:val="28"/>
        </w:rPr>
        <w:t xml:space="preserve">округа город Партизанск Приморского края </w:t>
      </w:r>
      <w:r w:rsidR="00B12CAA" w:rsidRPr="00FF78FD">
        <w:rPr>
          <w:rStyle w:val="FontStyle14"/>
          <w:sz w:val="28"/>
          <w:szCs w:val="28"/>
        </w:rPr>
        <w:t>и прогноз её развития на 2026</w:t>
      </w:r>
      <w:r w:rsidRPr="00FF78FD">
        <w:rPr>
          <w:rStyle w:val="FontStyle14"/>
          <w:sz w:val="28"/>
          <w:szCs w:val="28"/>
        </w:rPr>
        <w:t xml:space="preserve"> год указывает, что основными факторами, способствующими возможному совершению преступлений террористической направленности, будут являться:</w:t>
      </w:r>
    </w:p>
    <w:p w:rsidR="00B12CAA" w:rsidRPr="00FF78FD" w:rsidRDefault="00904F25" w:rsidP="00B12CAA">
      <w:pPr>
        <w:pStyle w:val="Style9"/>
        <w:widowControl/>
        <w:tabs>
          <w:tab w:val="left" w:pos="864"/>
        </w:tabs>
        <w:spacing w:line="240" w:lineRule="auto"/>
        <w:ind w:firstLine="709"/>
        <w:rPr>
          <w:rStyle w:val="FontStyle14"/>
          <w:sz w:val="28"/>
          <w:szCs w:val="28"/>
        </w:rPr>
      </w:pPr>
      <w:r w:rsidRPr="00FF78FD">
        <w:rPr>
          <w:rStyle w:val="FontStyle14"/>
          <w:sz w:val="28"/>
          <w:szCs w:val="28"/>
        </w:rPr>
        <w:t xml:space="preserve">- </w:t>
      </w:r>
      <w:r w:rsidR="00B12CAA" w:rsidRPr="00FF78FD">
        <w:rPr>
          <w:rStyle w:val="FontStyle14"/>
          <w:sz w:val="28"/>
          <w:szCs w:val="28"/>
        </w:rPr>
        <w:t>пропаганда насильственных способов достижения политических целей среди молодежи с использованием сети Интернет</w:t>
      </w:r>
      <w:r w:rsidR="00094FC5">
        <w:rPr>
          <w:rStyle w:val="FontStyle14"/>
          <w:sz w:val="28"/>
          <w:szCs w:val="28"/>
        </w:rPr>
        <w:t>;</w:t>
      </w:r>
    </w:p>
    <w:p w:rsidR="00904F25" w:rsidRPr="00FF78FD" w:rsidRDefault="00B12CAA" w:rsidP="00B12CAA">
      <w:pPr>
        <w:pStyle w:val="Style9"/>
        <w:widowControl/>
        <w:tabs>
          <w:tab w:val="left" w:pos="864"/>
        </w:tabs>
        <w:spacing w:line="240" w:lineRule="auto"/>
        <w:ind w:firstLine="709"/>
        <w:rPr>
          <w:rStyle w:val="FontStyle14"/>
          <w:sz w:val="28"/>
          <w:szCs w:val="28"/>
        </w:rPr>
      </w:pPr>
      <w:r w:rsidRPr="00FF78FD">
        <w:rPr>
          <w:rStyle w:val="FontStyle14"/>
          <w:sz w:val="28"/>
          <w:szCs w:val="28"/>
        </w:rPr>
        <w:t xml:space="preserve">- </w:t>
      </w:r>
      <w:r w:rsidR="00904F25" w:rsidRPr="00FF78FD">
        <w:rPr>
          <w:rStyle w:val="FontStyle14"/>
          <w:sz w:val="28"/>
          <w:szCs w:val="28"/>
        </w:rPr>
        <w:t xml:space="preserve"> экстремистской идеологии с целью оказания воздействия на граждан и вовлечения их в противоправную деятельность;</w:t>
      </w:r>
    </w:p>
    <w:p w:rsidR="00904F25" w:rsidRPr="00FF78FD" w:rsidRDefault="00904F25" w:rsidP="00B12CAA">
      <w:pPr>
        <w:pStyle w:val="Style9"/>
        <w:widowControl/>
        <w:tabs>
          <w:tab w:val="left" w:pos="993"/>
        </w:tabs>
        <w:spacing w:line="240" w:lineRule="auto"/>
        <w:ind w:firstLine="709"/>
        <w:rPr>
          <w:rStyle w:val="FontStyle14"/>
          <w:sz w:val="28"/>
          <w:szCs w:val="28"/>
        </w:rPr>
      </w:pPr>
      <w:r w:rsidRPr="00FF78FD">
        <w:rPr>
          <w:rStyle w:val="FontStyle14"/>
          <w:sz w:val="28"/>
          <w:szCs w:val="28"/>
        </w:rPr>
        <w:t>- повышенный уровень незаконного оборота оружия, боеприпасов и взрывчатых веществ, которые могут быть использованы в качестве средств осуществления террористического акта;</w:t>
      </w:r>
    </w:p>
    <w:p w:rsidR="00904F25" w:rsidRPr="00FF78FD" w:rsidRDefault="00904F25" w:rsidP="00B12CAA">
      <w:pPr>
        <w:pStyle w:val="Style9"/>
        <w:widowControl/>
        <w:tabs>
          <w:tab w:val="left" w:pos="864"/>
        </w:tabs>
        <w:spacing w:line="240" w:lineRule="auto"/>
        <w:ind w:firstLine="709"/>
        <w:rPr>
          <w:rStyle w:val="FontStyle14"/>
          <w:sz w:val="28"/>
          <w:szCs w:val="28"/>
        </w:rPr>
      </w:pPr>
      <w:r w:rsidRPr="00FF78FD">
        <w:rPr>
          <w:rStyle w:val="FontStyle14"/>
          <w:sz w:val="28"/>
          <w:szCs w:val="28"/>
        </w:rPr>
        <w:t>- недостаточный уровень антитеррористической защиты объектов вероятных террористических посягательств.</w:t>
      </w:r>
    </w:p>
    <w:p w:rsidR="00904F25" w:rsidRPr="00FF78FD" w:rsidRDefault="00094FC5" w:rsidP="00B12CAA">
      <w:pPr>
        <w:spacing w:after="0" w:line="240" w:lineRule="auto"/>
        <w:ind w:firstLine="709"/>
        <w:jc w:val="both"/>
        <w:rPr>
          <w:rStyle w:val="FontStyle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мероприятиями </w:t>
      </w:r>
      <w:r w:rsidR="0034127B" w:rsidRPr="00FF78FD">
        <w:rPr>
          <w:rFonts w:ascii="Times New Roman" w:hAnsi="Times New Roman" w:cs="Times New Roman"/>
          <w:sz w:val="28"/>
          <w:szCs w:val="28"/>
        </w:rPr>
        <w:t xml:space="preserve">по противодействию идеологии терроризма: </w:t>
      </w:r>
      <w:r w:rsidR="00B12CAA" w:rsidRPr="00FF78FD">
        <w:rPr>
          <w:rStyle w:val="FontStyle14"/>
          <w:sz w:val="28"/>
          <w:szCs w:val="28"/>
        </w:rPr>
        <w:t>в 2026</w:t>
      </w:r>
      <w:r w:rsidR="00904F25" w:rsidRPr="00FF78FD">
        <w:rPr>
          <w:rStyle w:val="FontStyle14"/>
          <w:sz w:val="28"/>
          <w:szCs w:val="28"/>
        </w:rPr>
        <w:t xml:space="preserve"> году будут являться:</w:t>
      </w:r>
    </w:p>
    <w:p w:rsidR="00094FC5" w:rsidRPr="00FF78FD" w:rsidRDefault="00904F25" w:rsidP="00094FC5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kern w:val="2"/>
          <w:sz w:val="28"/>
          <w:szCs w:val="28"/>
        </w:rPr>
      </w:pPr>
      <w:r w:rsidRPr="00FF78FD">
        <w:rPr>
          <w:rFonts w:ascii="Times New Roman" w:hAnsi="Times New Roman" w:cs="Times New Roman"/>
          <w:sz w:val="28"/>
          <w:szCs w:val="28"/>
        </w:rPr>
        <w:t>-</w:t>
      </w:r>
      <w:r w:rsidR="00094FC5">
        <w:rPr>
          <w:rFonts w:ascii="Times New Roman" w:hAnsi="Times New Roman" w:cs="Times New Roman"/>
          <w:sz w:val="28"/>
          <w:szCs w:val="28"/>
        </w:rPr>
        <w:t xml:space="preserve"> </w:t>
      </w:r>
      <w:r w:rsidRPr="00FF78FD">
        <w:rPr>
          <w:rFonts w:ascii="Times New Roman" w:hAnsi="Times New Roman" w:cs="Times New Roman"/>
          <w:sz w:val="28"/>
          <w:szCs w:val="28"/>
        </w:rPr>
        <w:t xml:space="preserve"> </w:t>
      </w:r>
      <w:r w:rsidR="00094FC5" w:rsidRPr="00FF78FD">
        <w:rPr>
          <w:rFonts w:ascii="Times New Roman" w:hAnsi="Times New Roman" w:cs="Times New Roman"/>
          <w:sz w:val="28"/>
          <w:szCs w:val="28"/>
        </w:rPr>
        <w:t xml:space="preserve">совершенствование координации деятельности подразделений органов территориальных подразделений федеральных органов исполнительной власти, иных субъектов противодействия терроризму, и органов местного самоуправления по планированию и реализации комплексных мер, направленных на недопущение совершения террористических актов, в том числе в период подготовки и проведения важных общественно-политических массовых </w:t>
      </w:r>
      <w:r w:rsidR="00094FC5" w:rsidRPr="00FF78FD">
        <w:rPr>
          <w:rFonts w:ascii="Times New Roman" w:hAnsi="Times New Roman" w:cs="Times New Roman"/>
          <w:snapToGrid w:val="0"/>
          <w:kern w:val="2"/>
          <w:sz w:val="28"/>
          <w:szCs w:val="28"/>
        </w:rPr>
        <w:t>мероприятий;</w:t>
      </w:r>
    </w:p>
    <w:p w:rsidR="00B12CAA" w:rsidRPr="00FF78FD" w:rsidRDefault="00094FC5" w:rsidP="00094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2CAA" w:rsidRPr="00FF78FD">
        <w:rPr>
          <w:rFonts w:ascii="Times New Roman" w:hAnsi="Times New Roman" w:cs="Times New Roman"/>
          <w:sz w:val="28"/>
          <w:szCs w:val="28"/>
        </w:rPr>
        <w:t xml:space="preserve">повышение уровня </w:t>
      </w:r>
      <w:r w:rsidR="00B12CAA" w:rsidRPr="00FF78FD">
        <w:rPr>
          <w:rStyle w:val="a4"/>
          <w:rFonts w:ascii="Times New Roman" w:hAnsi="Times New Roman" w:cs="Times New Roman"/>
          <w:sz w:val="28"/>
          <w:szCs w:val="28"/>
        </w:rPr>
        <w:t xml:space="preserve">антитеррористической защищенности </w:t>
      </w:r>
      <w:r w:rsidR="00B12CAA" w:rsidRPr="00FF78FD">
        <w:rPr>
          <w:rFonts w:ascii="Times New Roman" w:hAnsi="Times New Roman" w:cs="Times New Roman"/>
          <w:sz w:val="28"/>
          <w:szCs w:val="28"/>
        </w:rPr>
        <w:t>потенциальных объектов террористических посягательств и мест массового пребывания людей, приведение ее в соответствие с требованиями постановлений, принятых Правительством Российской Федерации;</w:t>
      </w:r>
    </w:p>
    <w:p w:rsidR="00094FC5" w:rsidRPr="00FF78FD" w:rsidRDefault="00094FC5" w:rsidP="00094FC5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FD">
        <w:rPr>
          <w:rFonts w:ascii="Times New Roman" w:hAnsi="Times New Roman" w:cs="Times New Roman"/>
          <w:sz w:val="28"/>
          <w:szCs w:val="28"/>
        </w:rPr>
        <w:t>- активизация работы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рубежом; преступники, отбывшие наказание за террористическую (экстремистскую) деятельность;</w:t>
      </w:r>
    </w:p>
    <w:p w:rsidR="00B12CAA" w:rsidRPr="00FF78FD" w:rsidRDefault="00B12CAA" w:rsidP="00094FC5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FD">
        <w:rPr>
          <w:rFonts w:ascii="Times New Roman" w:hAnsi="Times New Roman" w:cs="Times New Roman"/>
          <w:sz w:val="28"/>
          <w:szCs w:val="28"/>
        </w:rPr>
        <w:t xml:space="preserve">- проведение мероприятий по подготовке и распространению антитеррористического контента, в том числе разъясняющего формы и методы деятельности украинских спецслужб по вовлечению граждан Российской Федерации в диверсионно </w:t>
      </w:r>
      <w:r w:rsidR="006F11B4">
        <w:rPr>
          <w:rFonts w:ascii="Times New Roman" w:hAnsi="Times New Roman" w:cs="Times New Roman"/>
          <w:sz w:val="28"/>
          <w:szCs w:val="28"/>
        </w:rPr>
        <w:t>– террористическую деятельность;</w:t>
      </w:r>
    </w:p>
    <w:p w:rsidR="00B12CAA" w:rsidRPr="00FF78FD" w:rsidRDefault="00B12CAA" w:rsidP="00B12CAA">
      <w:pPr>
        <w:pStyle w:val="rtejustify1"/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F78FD">
        <w:rPr>
          <w:rFonts w:ascii="Times New Roman" w:hAnsi="Times New Roman" w:cs="Times New Roman"/>
          <w:sz w:val="28"/>
          <w:szCs w:val="28"/>
        </w:rPr>
        <w:lastRenderedPageBreak/>
        <w:t>-повышение уровня профессиональной подготовки сотрудников субъектов противодействия терроризму, отвечающих за организацию мероприя</w:t>
      </w:r>
      <w:r w:rsidR="006F11B4">
        <w:rPr>
          <w:rFonts w:ascii="Times New Roman" w:hAnsi="Times New Roman" w:cs="Times New Roman"/>
          <w:sz w:val="28"/>
          <w:szCs w:val="28"/>
        </w:rPr>
        <w:t>тий по профилактике терроризма;</w:t>
      </w:r>
    </w:p>
    <w:p w:rsidR="00904F25" w:rsidRPr="00FF78FD" w:rsidRDefault="00904F25" w:rsidP="00B1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FD">
        <w:rPr>
          <w:rFonts w:ascii="Times New Roman" w:hAnsi="Times New Roman" w:cs="Times New Roman"/>
          <w:sz w:val="28"/>
          <w:szCs w:val="28"/>
        </w:rPr>
        <w:t>- повышение эффективности мониторинга общественно-политических, социально-экономических и иных процессов, оказывающих влияние на ситуацию в области противодействия терроризму;</w:t>
      </w:r>
    </w:p>
    <w:p w:rsidR="00904F25" w:rsidRPr="00FF78FD" w:rsidRDefault="00904F25" w:rsidP="00B12CAA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FD">
        <w:rPr>
          <w:rFonts w:ascii="Times New Roman" w:hAnsi="Times New Roman" w:cs="Times New Roman"/>
          <w:sz w:val="28"/>
          <w:szCs w:val="28"/>
        </w:rPr>
        <w:t>- усиление контроля за ходом реализации поручений Н</w:t>
      </w:r>
      <w:r w:rsidR="006F11B4">
        <w:rPr>
          <w:rFonts w:ascii="Times New Roman" w:hAnsi="Times New Roman" w:cs="Times New Roman"/>
          <w:sz w:val="28"/>
          <w:szCs w:val="28"/>
        </w:rPr>
        <w:t>АК и исполнением решений АТК ПК.</w:t>
      </w:r>
    </w:p>
    <w:p w:rsidR="005F1ED0" w:rsidRPr="00FF78FD" w:rsidRDefault="005F1ED0" w:rsidP="00B1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F1ED0" w:rsidRPr="00FF78F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CAA" w:rsidRDefault="00B12CAA" w:rsidP="00B12CAA">
      <w:pPr>
        <w:spacing w:after="0" w:line="240" w:lineRule="auto"/>
      </w:pPr>
      <w:r>
        <w:separator/>
      </w:r>
    </w:p>
  </w:endnote>
  <w:endnote w:type="continuationSeparator" w:id="0">
    <w:p w:rsidR="00B12CAA" w:rsidRDefault="00B12CAA" w:rsidP="00B1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0425541"/>
      <w:docPartObj>
        <w:docPartGallery w:val="Page Numbers (Bottom of Page)"/>
        <w:docPartUnique/>
      </w:docPartObj>
    </w:sdtPr>
    <w:sdtEndPr/>
    <w:sdtContent>
      <w:p w:rsidR="00B12CAA" w:rsidRDefault="00B12C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1E7">
          <w:rPr>
            <w:noProof/>
          </w:rPr>
          <w:t>4</w:t>
        </w:r>
        <w:r>
          <w:fldChar w:fldCharType="end"/>
        </w:r>
      </w:p>
    </w:sdtContent>
  </w:sdt>
  <w:p w:rsidR="00B12CAA" w:rsidRDefault="00B12C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CAA" w:rsidRDefault="00B12CAA" w:rsidP="00B12CAA">
      <w:pPr>
        <w:spacing w:after="0" w:line="240" w:lineRule="auto"/>
      </w:pPr>
      <w:r>
        <w:separator/>
      </w:r>
    </w:p>
  </w:footnote>
  <w:footnote w:type="continuationSeparator" w:id="0">
    <w:p w:rsidR="00B12CAA" w:rsidRDefault="00B12CAA" w:rsidP="00B12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2C9"/>
    <w:multiLevelType w:val="hybridMultilevel"/>
    <w:tmpl w:val="89F88E6C"/>
    <w:lvl w:ilvl="0" w:tplc="6F6C19A0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C77B9"/>
    <w:multiLevelType w:val="hybridMultilevel"/>
    <w:tmpl w:val="8B4C5C34"/>
    <w:lvl w:ilvl="0" w:tplc="1B3AE2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EEA3E82"/>
    <w:multiLevelType w:val="hybridMultilevel"/>
    <w:tmpl w:val="22DA7046"/>
    <w:lvl w:ilvl="0" w:tplc="D39EE044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D91D5A"/>
    <w:multiLevelType w:val="hybridMultilevel"/>
    <w:tmpl w:val="CEC043CA"/>
    <w:lvl w:ilvl="0" w:tplc="F15274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884201"/>
    <w:multiLevelType w:val="hybridMultilevel"/>
    <w:tmpl w:val="F3EAF892"/>
    <w:lvl w:ilvl="0" w:tplc="5712A49E">
      <w:start w:val="1"/>
      <w:numFmt w:val="decimal"/>
      <w:lvlText w:val="%1."/>
      <w:lvlJc w:val="left"/>
      <w:pPr>
        <w:ind w:left="1429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141D8B"/>
    <w:multiLevelType w:val="hybridMultilevel"/>
    <w:tmpl w:val="85CC801E"/>
    <w:lvl w:ilvl="0" w:tplc="AD8C6762">
      <w:start w:val="1"/>
      <w:numFmt w:val="upperRoman"/>
      <w:lvlText w:val="%1."/>
      <w:lvlJc w:val="left"/>
      <w:pPr>
        <w:ind w:left="1429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3E037A"/>
    <w:multiLevelType w:val="hybridMultilevel"/>
    <w:tmpl w:val="85CC801E"/>
    <w:lvl w:ilvl="0" w:tplc="AD8C6762">
      <w:start w:val="1"/>
      <w:numFmt w:val="upperRoman"/>
      <w:lvlText w:val="%1."/>
      <w:lvlJc w:val="left"/>
      <w:pPr>
        <w:ind w:left="1429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E960D8"/>
    <w:multiLevelType w:val="hybridMultilevel"/>
    <w:tmpl w:val="538C7C3A"/>
    <w:lvl w:ilvl="0" w:tplc="B5F618AE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341AFA"/>
    <w:multiLevelType w:val="hybridMultilevel"/>
    <w:tmpl w:val="48F8B8C8"/>
    <w:lvl w:ilvl="0" w:tplc="70B408AE">
      <w:start w:val="4"/>
      <w:numFmt w:val="decimal"/>
      <w:lvlText w:val="%1."/>
      <w:lvlJc w:val="left"/>
      <w:pPr>
        <w:ind w:left="1069" w:hanging="360"/>
      </w:pPr>
      <w:rPr>
        <w:rFonts w:eastAsiaTheme="minorHAnsi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C07264E"/>
    <w:multiLevelType w:val="hybridMultilevel"/>
    <w:tmpl w:val="0016B724"/>
    <w:lvl w:ilvl="0" w:tplc="552276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7D3FA7"/>
    <w:multiLevelType w:val="hybridMultilevel"/>
    <w:tmpl w:val="6DB8C124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13857"/>
    <w:multiLevelType w:val="hybridMultilevel"/>
    <w:tmpl w:val="85CC801E"/>
    <w:lvl w:ilvl="0" w:tplc="AD8C6762">
      <w:start w:val="1"/>
      <w:numFmt w:val="upperRoman"/>
      <w:lvlText w:val="%1."/>
      <w:lvlJc w:val="left"/>
      <w:pPr>
        <w:ind w:left="1429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CBB6869"/>
    <w:multiLevelType w:val="multilevel"/>
    <w:tmpl w:val="C04E230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1"/>
  </w:num>
  <w:num w:numId="2">
    <w:abstractNumId w:val="9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85"/>
    <w:rsid w:val="00067485"/>
    <w:rsid w:val="000941A0"/>
    <w:rsid w:val="00094FC5"/>
    <w:rsid w:val="001F16A3"/>
    <w:rsid w:val="002300D2"/>
    <w:rsid w:val="002E2FE1"/>
    <w:rsid w:val="003131E7"/>
    <w:rsid w:val="0034127B"/>
    <w:rsid w:val="004170E2"/>
    <w:rsid w:val="005209D1"/>
    <w:rsid w:val="005F1ED0"/>
    <w:rsid w:val="006F11B4"/>
    <w:rsid w:val="00831101"/>
    <w:rsid w:val="00904F25"/>
    <w:rsid w:val="00B12CAA"/>
    <w:rsid w:val="00BA5259"/>
    <w:rsid w:val="00CC5FA8"/>
    <w:rsid w:val="00E72C91"/>
    <w:rsid w:val="00EC76A8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157C"/>
  <w15:chartTrackingRefBased/>
  <w15:docId w15:val="{F1A2D002-C959-4491-B3BD-55B67C12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6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1">
    <w:name w:val="rtejustify1"/>
    <w:basedOn w:val="a"/>
    <w:rsid w:val="00EC76A8"/>
    <w:pPr>
      <w:spacing w:after="50" w:line="240" w:lineRule="auto"/>
      <w:ind w:firstLine="70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4">
    <w:name w:val="Font Style14"/>
    <w:rsid w:val="00EC76A8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EC76A8"/>
    <w:pPr>
      <w:ind w:left="720"/>
      <w:contextualSpacing/>
    </w:pPr>
  </w:style>
  <w:style w:type="character" w:customStyle="1" w:styleId="a4">
    <w:name w:val="Основной текст_"/>
    <w:link w:val="2"/>
    <w:locked/>
    <w:rsid w:val="00904F25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904F25"/>
    <w:pPr>
      <w:shd w:val="clear" w:color="auto" w:fill="FFFFFF"/>
      <w:spacing w:before="300" w:after="0" w:line="379" w:lineRule="exact"/>
      <w:ind w:firstLine="709"/>
      <w:jc w:val="both"/>
    </w:pPr>
  </w:style>
  <w:style w:type="paragraph" w:customStyle="1" w:styleId="Style5">
    <w:name w:val="Style5"/>
    <w:basedOn w:val="a"/>
    <w:rsid w:val="00904F25"/>
    <w:pPr>
      <w:widowControl w:val="0"/>
      <w:autoSpaceDE w:val="0"/>
      <w:autoSpaceDN w:val="0"/>
      <w:adjustRightInd w:val="0"/>
      <w:spacing w:after="0" w:line="320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04F25"/>
    <w:pPr>
      <w:widowControl w:val="0"/>
      <w:autoSpaceDE w:val="0"/>
      <w:autoSpaceDN w:val="0"/>
      <w:adjustRightInd w:val="0"/>
      <w:spacing w:after="0" w:line="321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rsid w:val="00904F25"/>
    <w:pPr>
      <w:spacing w:after="0" w:line="240" w:lineRule="auto"/>
      <w:ind w:firstLine="720"/>
      <w:jc w:val="both"/>
    </w:pPr>
    <w:rPr>
      <w:rFonts w:ascii="Arial" w:eastAsia="Calibri" w:hAnsi="Arial" w:cs="Times New Roman"/>
      <w:szCs w:val="20"/>
      <w:lang w:eastAsia="ru-RU"/>
    </w:rPr>
  </w:style>
  <w:style w:type="paragraph" w:customStyle="1" w:styleId="10">
    <w:name w:val="Без интервала1"/>
    <w:rsid w:val="0090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сновной текст1"/>
    <w:basedOn w:val="a"/>
    <w:rsid w:val="00B12CAA"/>
    <w:pPr>
      <w:widowControl w:val="0"/>
      <w:spacing w:after="0" w:line="261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B12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2CAA"/>
  </w:style>
  <w:style w:type="paragraph" w:styleId="a7">
    <w:name w:val="footer"/>
    <w:basedOn w:val="a"/>
    <w:link w:val="a8"/>
    <w:uiPriority w:val="99"/>
    <w:unhideWhenUsed/>
    <w:rsid w:val="00B12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2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10</cp:revision>
  <dcterms:created xsi:type="dcterms:W3CDTF">2025-04-04T03:24:00Z</dcterms:created>
  <dcterms:modified xsi:type="dcterms:W3CDTF">2026-02-13T03:19:00Z</dcterms:modified>
</cp:coreProperties>
</file>